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4E89" w:rsidRDefault="002E4E89" w:rsidP="002E4E89">
      <w:pPr>
        <w:rPr>
          <w:rFonts w:ascii="Times New Roman" w:eastAsia="Times New Roman" w:hAnsi="Times New Roman"/>
          <w:sz w:val="24"/>
        </w:rPr>
      </w:pPr>
    </w:p>
    <w:p w:rsidR="002E4E89" w:rsidRDefault="002E4E89" w:rsidP="002E4E89">
      <w:pPr>
        <w:rPr>
          <w:szCs w:val="24"/>
          <w:lang w:val="ru-RU" w:eastAsia="ru-RU"/>
        </w:rPr>
      </w:pPr>
      <w: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3in;margin-top:-28.35pt;width:45pt;height:60.75pt;z-index:251658240" fillcolor="window">
            <v:imagedata r:id="rId4" o:title=""/>
            <w10:wrap type="square" side="left"/>
          </v:shape>
          <o:OLEObject Type="Embed" ProgID="PBrush" ShapeID="_x0000_s1026" DrawAspect="Content" ObjectID="_1558351804" r:id="rId5"/>
        </w:object>
      </w:r>
    </w:p>
    <w:p w:rsidR="002E4E89" w:rsidRDefault="002E4E89" w:rsidP="002E4E89">
      <w:pPr>
        <w:pStyle w:val="a5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2E4E89" w:rsidRDefault="002E4E89" w:rsidP="002E4E89">
      <w:pPr>
        <w:pStyle w:val="a5"/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БІЛОЦЕРКІВСЬКА МІСЬКА РАДА</w:t>
      </w:r>
    </w:p>
    <w:p w:rsidR="002E4E89" w:rsidRDefault="002E4E89" w:rsidP="002E4E89">
      <w:pPr>
        <w:pStyle w:val="a5"/>
        <w:jc w:val="center"/>
        <w:rPr>
          <w:rFonts w:ascii="Times New Roman" w:hAnsi="Times New Roman"/>
          <w:sz w:val="32"/>
        </w:rPr>
      </w:pPr>
      <w:r>
        <w:rPr>
          <w:rFonts w:ascii="Times New Roman" w:hAnsi="Times New Roman"/>
          <w:sz w:val="32"/>
        </w:rPr>
        <w:t>КИЇВСЬКОЇ ОБЛАСТІ</w:t>
      </w:r>
    </w:p>
    <w:p w:rsidR="002E4E89" w:rsidRDefault="002E4E89" w:rsidP="002E4E89">
      <w:pPr>
        <w:pStyle w:val="a5"/>
        <w:jc w:val="center"/>
        <w:rPr>
          <w:rFonts w:ascii="Times New Roman" w:hAnsi="Times New Roman"/>
          <w:b/>
          <w:bCs/>
          <w:sz w:val="36"/>
        </w:rPr>
      </w:pPr>
      <w:r>
        <w:rPr>
          <w:rFonts w:ascii="Times New Roman" w:hAnsi="Times New Roman"/>
          <w:b/>
          <w:bCs/>
          <w:sz w:val="36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sz w:val="36"/>
        </w:rPr>
        <w:t>Н</w:t>
      </w:r>
      <w:proofErr w:type="spellEnd"/>
      <w:r>
        <w:rPr>
          <w:rFonts w:ascii="Times New Roman" w:hAnsi="Times New Roman"/>
          <w:b/>
          <w:bCs/>
          <w:sz w:val="36"/>
        </w:rPr>
        <w:t xml:space="preserve"> Я</w:t>
      </w:r>
    </w:p>
    <w:p w:rsidR="002E4E89" w:rsidRDefault="002E4E89" w:rsidP="002E4E89"/>
    <w:p w:rsidR="002E4E89" w:rsidRDefault="002E4E89" w:rsidP="002E4E89">
      <w:pPr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від 25 травня  2017 року                                                                     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86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-32-</w:t>
      </w:r>
      <w:r>
        <w:rPr>
          <w:rFonts w:ascii="Times New Roman" w:eastAsia="Times New Roman" w:hAnsi="Times New Roman"/>
          <w:sz w:val="24"/>
          <w:szCs w:val="24"/>
          <w:lang w:val="en-US" w:eastAsia="ru-RU"/>
        </w:rPr>
        <w:t>VII</w:t>
      </w:r>
    </w:p>
    <w:p w:rsidR="002E4E89" w:rsidRDefault="002E4E89" w:rsidP="0008005D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22CC" w:rsidRDefault="008722CC" w:rsidP="00872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</w:p>
    <w:p w:rsidR="008722CC" w:rsidRDefault="008722CC" w:rsidP="00872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Про поновлення договору оренди землі </w:t>
      </w:r>
    </w:p>
    <w:p w:rsidR="008722CC" w:rsidRDefault="008722CC" w:rsidP="00872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від 10 квітня 2012 року № 55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товариству</w:t>
      </w:r>
    </w:p>
    <w:p w:rsidR="008722CC" w:rsidRPr="00FC04DD" w:rsidRDefault="008722CC" w:rsidP="00872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з обмеженою відповідальністю науково-виробниче </w:t>
      </w:r>
    </w:p>
    <w:p w:rsidR="008722CC" w:rsidRPr="00FC04DD" w:rsidRDefault="008722CC" w:rsidP="00872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підприємство «БІЛОЦЕРКІВМАЗ»</w:t>
      </w:r>
    </w:p>
    <w:p w:rsidR="008722CC" w:rsidRPr="00FC04DD" w:rsidRDefault="008722CC" w:rsidP="00872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22CC" w:rsidRPr="00FC04DD" w:rsidRDefault="008722CC" w:rsidP="008722C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Розглянувши заяву юридичної, протокол постійної комісії 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20 квітня 2017 року № 84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, відповідно до ст. ст.12,  93,122,124,125 Земельного кодексу України, ст. 33 Закону України «Про оренду землі», ч. 5 ст. 16 Закону України «Про Державний земельний кадастр», пункту 34 частини 1 ст. 26 Закону України «Про місцеве самоврядування в Україні», міська рада вирішила:</w:t>
      </w:r>
    </w:p>
    <w:p w:rsidR="008722CC" w:rsidRPr="00FC04DD" w:rsidRDefault="008722CC" w:rsidP="008722CC">
      <w:pPr>
        <w:spacing w:after="0" w:line="240" w:lineRule="auto"/>
        <w:jc w:val="both"/>
        <w:rPr>
          <w:rFonts w:ascii="Times New Roman" w:eastAsia="Times New Roman" w:hAnsi="Times New Roman"/>
          <w:color w:val="FF0000"/>
          <w:sz w:val="24"/>
          <w:szCs w:val="24"/>
          <w:lang w:eastAsia="ru-RU"/>
        </w:rPr>
      </w:pPr>
    </w:p>
    <w:p w:rsidR="008722CC" w:rsidRDefault="008722CC" w:rsidP="008722C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1. Поновити договір оренди землі від 10 квітня 2012 року № 55, який зареєстрований в управлінні Держкомзему у м. Біла Церква Київської області 13 червня 2012 року      </w:t>
      </w:r>
      <w:r w:rsidR="00115482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№ 321030004000719 товариству з обмеженою відповідальністю науково-виробниче підприємство «БІЛОЦЕРКІВМАЗ» під розміщення існуючої виробничої бази за </w:t>
      </w:r>
      <w:proofErr w:type="spellStart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адресою</w:t>
      </w:r>
      <w:proofErr w:type="spellEnd"/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: бульвар Михайла Грушевського,13 площею 0,6457 га (з них: капітальна одноповерхова – 0,5084 га, під проїздами, проходами та площ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адками – 0,1373 га) строком на 10 (десять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) років, за рахунок земель населеного пункту м. Біла Церква. Кадастровий номер: 3210300000:04:004:0031.</w:t>
      </w:r>
    </w:p>
    <w:p w:rsidR="008722CC" w:rsidRPr="00FC04DD" w:rsidRDefault="008722CC" w:rsidP="008722C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2. Особі, зазначеній в цьому рішенні, укласти та зареєструвати у встановленому порядку договір  оренди землі.</w:t>
      </w:r>
    </w:p>
    <w:p w:rsidR="008722CC" w:rsidRPr="00FC04DD" w:rsidRDefault="008722CC" w:rsidP="008722CC">
      <w:pPr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 xml:space="preserve">3. Контроль за виконанням цього рішення покласти на постійну комісію </w:t>
      </w:r>
      <w:r w:rsidRPr="00FC04DD">
        <w:rPr>
          <w:rFonts w:ascii="Times New Roman" w:eastAsia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722CC" w:rsidRPr="00FC04DD" w:rsidRDefault="008722CC" w:rsidP="008722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22CC" w:rsidRPr="00FC04DD" w:rsidRDefault="008722CC" w:rsidP="008722CC">
      <w:pPr>
        <w:tabs>
          <w:tab w:val="left" w:pos="7500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>Міський голова</w:t>
      </w:r>
      <w:r w:rsidRPr="00FC04DD">
        <w:rPr>
          <w:rFonts w:ascii="Times New Roman" w:eastAsia="Times New Roman" w:hAnsi="Times New Roman"/>
          <w:sz w:val="24"/>
          <w:szCs w:val="24"/>
          <w:lang w:eastAsia="ru-RU"/>
        </w:rPr>
        <w:tab/>
        <w:t xml:space="preserve">           Г.А. Дикий</w:t>
      </w:r>
    </w:p>
    <w:p w:rsidR="008722CC" w:rsidRPr="00FC04DD" w:rsidRDefault="008722CC" w:rsidP="008722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22CC" w:rsidRPr="00FC04DD" w:rsidRDefault="008722CC" w:rsidP="008722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8722CC" w:rsidRPr="00FC04DD" w:rsidRDefault="008722CC" w:rsidP="008722C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573BB" w:rsidRDefault="002E4E89"/>
    <w:sectPr w:rsidR="006573BB" w:rsidSect="00913E8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22CC"/>
    <w:rsid w:val="0008005D"/>
    <w:rsid w:val="00115482"/>
    <w:rsid w:val="001D0BEE"/>
    <w:rsid w:val="002E4E89"/>
    <w:rsid w:val="00407C55"/>
    <w:rsid w:val="008722CC"/>
    <w:rsid w:val="00913E85"/>
    <w:rsid w:val="00C831C6"/>
    <w:rsid w:val="00EE37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25635774-793B-4B6A-AA1A-5F965A2728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uk-UA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22CC"/>
    <w:pPr>
      <w:spacing w:after="160" w:line="259" w:lineRule="auto"/>
    </w:pPr>
    <w:rPr>
      <w:rFonts w:ascii="Calibri" w:eastAsia="Calibri" w:hAnsi="Calibri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 Знак1 Знак Знак Знак Знак"/>
    <w:basedOn w:val="a"/>
    <w:rsid w:val="008722CC"/>
    <w:pPr>
      <w:spacing w:after="0" w:line="240" w:lineRule="auto"/>
    </w:pPr>
    <w:rPr>
      <w:rFonts w:ascii="Verdana" w:eastAsia="Times New Roman" w:hAnsi="Verdana" w:cs="Verdana"/>
      <w:sz w:val="20"/>
      <w:szCs w:val="20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1154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5482"/>
    <w:rPr>
      <w:rFonts w:ascii="Segoe UI" w:eastAsia="Calibri" w:hAnsi="Segoe UI" w:cs="Segoe UI"/>
      <w:sz w:val="18"/>
      <w:szCs w:val="18"/>
    </w:rPr>
  </w:style>
  <w:style w:type="paragraph" w:styleId="a5">
    <w:name w:val="Plain Text"/>
    <w:basedOn w:val="a"/>
    <w:link w:val="a6"/>
    <w:semiHidden/>
    <w:unhideWhenUsed/>
    <w:rsid w:val="002E4E89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val="ru-RU" w:eastAsia="ru-RU"/>
    </w:rPr>
  </w:style>
  <w:style w:type="character" w:customStyle="1" w:styleId="a6">
    <w:name w:val="Текст Знак"/>
    <w:basedOn w:val="a0"/>
    <w:link w:val="a5"/>
    <w:semiHidden/>
    <w:rsid w:val="002E4E89"/>
    <w:rPr>
      <w:rFonts w:ascii="Courier New" w:eastAsia="Times New Roman" w:hAnsi="Courier New" w:cs="Courier New"/>
      <w:sz w:val="20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6762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1191</Words>
  <Characters>679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БЦ09</dc:creator>
  <cp:keywords/>
  <dc:description/>
  <cp:lastModifiedBy>БЦ09</cp:lastModifiedBy>
  <cp:revision>3</cp:revision>
  <cp:lastPrinted>2017-06-06T14:01:00Z</cp:lastPrinted>
  <dcterms:created xsi:type="dcterms:W3CDTF">2017-06-06T14:07:00Z</dcterms:created>
  <dcterms:modified xsi:type="dcterms:W3CDTF">2017-06-07T11:44:00Z</dcterms:modified>
</cp:coreProperties>
</file>