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267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"/>
        <w:gridCol w:w="3186"/>
        <w:gridCol w:w="6747"/>
        <w:gridCol w:w="3178"/>
        <w:gridCol w:w="9464"/>
      </w:tblGrid>
      <w:tr w:rsidR="00301E3F" w:rsidTr="00FB32F1">
        <w:trPr>
          <w:gridBefore w:val="1"/>
          <w:gridAfter w:val="1"/>
          <w:wBefore w:w="98" w:type="dxa"/>
          <w:wAfter w:w="9464" w:type="dxa"/>
        </w:trPr>
        <w:tc>
          <w:tcPr>
            <w:tcW w:w="1311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9FE" w:rsidRDefault="00301E3F" w:rsidP="001F59FE">
            <w:pPr>
              <w:ind w:left="5664" w:right="-365"/>
              <w:rPr>
                <w:rFonts w:ascii="Times New Roman"/>
                <w:sz w:val="24"/>
                <w:szCs w:val="24"/>
                <w:lang w:val="uk-UA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 xml:space="preserve">                                                                                       </w:t>
            </w:r>
            <w:r w:rsidR="001F59FE" w:rsidRPr="001F59FE">
              <w:rPr>
                <w:rFonts w:ascii="Times New Roman"/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   </w:t>
            </w:r>
            <w:r w:rsidR="001F59FE">
              <w:rPr>
                <w:rFonts w:ascii="Times New Roman"/>
                <w:sz w:val="24"/>
                <w:szCs w:val="24"/>
                <w:lang w:val="uk-UA"/>
              </w:rPr>
              <w:t xml:space="preserve">                          </w:t>
            </w:r>
          </w:p>
          <w:p w:rsidR="001F59FE" w:rsidRPr="001F59FE" w:rsidRDefault="001F59FE" w:rsidP="001F59FE">
            <w:pPr>
              <w:ind w:left="5664" w:right="-365"/>
              <w:rPr>
                <w:rFonts w:ascii="Times New Roman"/>
                <w:sz w:val="24"/>
                <w:szCs w:val="24"/>
                <w:lang w:val="uk-UA"/>
              </w:rPr>
            </w:pPr>
            <w:r>
              <w:rPr>
                <w:rFonts w:ascii="Times New Roman"/>
                <w:sz w:val="24"/>
                <w:szCs w:val="24"/>
                <w:lang w:val="uk-UA"/>
              </w:rPr>
              <w:t xml:space="preserve">              </w:t>
            </w:r>
            <w:r w:rsidRPr="001F59FE">
              <w:rPr>
                <w:rFonts w:ascii="Times New Roman"/>
                <w:sz w:val="24"/>
                <w:szCs w:val="24"/>
                <w:lang w:val="uk-UA"/>
              </w:rPr>
              <w:t>ПРОЄКТ</w:t>
            </w:r>
          </w:p>
          <w:p w:rsidR="001F59FE" w:rsidRPr="001F59FE" w:rsidRDefault="001F59FE" w:rsidP="001F59FE">
            <w:pPr>
              <w:spacing w:after="0" w:line="240" w:lineRule="auto"/>
              <w:ind w:right="-365"/>
              <w:rPr>
                <w:rFonts w:ascii="Times New Roman"/>
                <w:sz w:val="16"/>
                <w:szCs w:val="16"/>
                <w:lang w:val="uk-UA"/>
              </w:rPr>
            </w:pPr>
            <w:r w:rsidRPr="001F59FE">
              <w:rPr>
                <w:rFonts w:ascii="Times New Roman"/>
                <w:sz w:val="16"/>
                <w:szCs w:val="16"/>
                <w:lang w:val="uk-UA"/>
              </w:rPr>
              <w:t xml:space="preserve">                                                                                                                                                                  Автор - міський голова  Геннадій  ДИКИ</w:t>
            </w:r>
            <w:r>
              <w:rPr>
                <w:rFonts w:ascii="Times New Roman"/>
                <w:sz w:val="16"/>
                <w:szCs w:val="16"/>
                <w:lang w:val="uk-UA"/>
              </w:rPr>
              <w:t>Й</w:t>
            </w:r>
          </w:p>
          <w:p w:rsidR="001F59FE" w:rsidRPr="001F59FE" w:rsidRDefault="001F59FE" w:rsidP="001F59FE">
            <w:pPr>
              <w:spacing w:after="0" w:line="240" w:lineRule="auto"/>
              <w:ind w:left="7080" w:right="-365"/>
              <w:rPr>
                <w:rFonts w:ascii="Times New Roman"/>
                <w:sz w:val="24"/>
                <w:szCs w:val="24"/>
                <w:lang w:val="uk-UA"/>
              </w:rPr>
            </w:pPr>
          </w:p>
          <w:p w:rsidR="00301E3F" w:rsidRDefault="00301E3F" w:rsidP="001F59FE">
            <w:pPr>
              <w:ind w:right="-283"/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</w:pPr>
          </w:p>
          <w:p w:rsidR="00301E3F" w:rsidRDefault="001F59FE" w:rsidP="001F59FE">
            <w:pPr>
              <w:tabs>
                <w:tab w:val="left" w:pos="4290"/>
                <w:tab w:val="center" w:pos="4858"/>
              </w:tabs>
              <w:ind w:right="-283"/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ab/>
              <w:t>РІШЕННЯ</w:t>
            </w:r>
            <w:r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ab/>
            </w:r>
            <w:r w:rsidR="00301E3F"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 xml:space="preserve"> </w:t>
            </w:r>
          </w:p>
          <w:p w:rsidR="00301E3F" w:rsidRDefault="00301E3F">
            <w:pPr>
              <w:ind w:right="-283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</w:pPr>
          </w:p>
        </w:tc>
      </w:tr>
      <w:tr w:rsidR="00301E3F" w:rsidTr="00FB32F1">
        <w:tc>
          <w:tcPr>
            <w:tcW w:w="328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E3F" w:rsidRDefault="00301E3F">
            <w:pPr>
              <w:spacing w:after="0" w:line="240" w:lineRule="auto"/>
              <w:ind w:right="19"/>
              <w:rPr>
                <w:rFonts w:ascii="Times New Roman"/>
                <w:spacing w:val="-3"/>
                <w:sz w:val="26"/>
                <w:szCs w:val="26"/>
                <w:lang w:val="uk-UA"/>
              </w:rPr>
            </w:pPr>
            <w:r>
              <w:rPr>
                <w:rFonts w:ascii="Times New Roman"/>
                <w:bCs/>
                <w:sz w:val="26"/>
                <w:szCs w:val="26"/>
                <w:lang w:val="uk-UA"/>
              </w:rPr>
              <w:t>«___»_________2023 року</w:t>
            </w:r>
          </w:p>
        </w:tc>
        <w:tc>
          <w:tcPr>
            <w:tcW w:w="67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E3F" w:rsidRDefault="00301E3F">
            <w:pPr>
              <w:spacing w:after="0" w:line="240" w:lineRule="auto"/>
              <w:ind w:right="19"/>
              <w:rPr>
                <w:rFonts w:ascii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/>
                <w:bCs/>
                <w:sz w:val="26"/>
                <w:szCs w:val="26"/>
                <w:lang w:val="uk-UA"/>
              </w:rPr>
              <w:t xml:space="preserve">    </w:t>
            </w:r>
            <w:r w:rsidR="00FB32F1">
              <w:rPr>
                <w:rFonts w:ascii="Times New Roman"/>
                <w:bCs/>
                <w:sz w:val="26"/>
                <w:szCs w:val="26"/>
                <w:lang w:val="uk-UA"/>
              </w:rPr>
              <w:t xml:space="preserve">                                                      </w:t>
            </w:r>
            <w:r>
              <w:rPr>
                <w:rFonts w:ascii="Times New Roman"/>
                <w:bCs/>
                <w:sz w:val="26"/>
                <w:szCs w:val="26"/>
                <w:lang w:val="uk-UA"/>
              </w:rPr>
              <w:t xml:space="preserve">     м. Біла Церква</w:t>
            </w:r>
          </w:p>
          <w:p w:rsidR="00301E3F" w:rsidRDefault="00301E3F">
            <w:pPr>
              <w:spacing w:after="0" w:line="240" w:lineRule="auto"/>
              <w:ind w:right="19"/>
              <w:jc w:val="center"/>
              <w:rPr>
                <w:rFonts w:ascii="Times New Roman"/>
                <w:spacing w:val="-3"/>
                <w:sz w:val="26"/>
                <w:szCs w:val="26"/>
                <w:lang w:val="uk-UA"/>
              </w:rPr>
            </w:pPr>
          </w:p>
        </w:tc>
        <w:tc>
          <w:tcPr>
            <w:tcW w:w="1264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E3F" w:rsidRDefault="00301E3F">
            <w:pPr>
              <w:spacing w:after="0" w:line="240" w:lineRule="auto"/>
              <w:ind w:right="19"/>
              <w:jc w:val="right"/>
              <w:rPr>
                <w:rFonts w:ascii="Times New Roman"/>
                <w:spacing w:val="-3"/>
                <w:sz w:val="26"/>
                <w:szCs w:val="26"/>
                <w:lang w:val="uk-UA"/>
              </w:rPr>
            </w:pPr>
            <w:r>
              <w:rPr>
                <w:rFonts w:ascii="Times New Roman"/>
                <w:bCs/>
                <w:sz w:val="26"/>
                <w:szCs w:val="26"/>
                <w:lang w:val="uk-UA"/>
              </w:rPr>
              <w:t>№ ____</w:t>
            </w:r>
          </w:p>
        </w:tc>
      </w:tr>
    </w:tbl>
    <w:p w:rsidR="00301E3F" w:rsidRDefault="00301E3F" w:rsidP="00301E3F">
      <w:pPr>
        <w:spacing w:after="0" w:line="240" w:lineRule="auto"/>
        <w:jc w:val="both"/>
        <w:rPr>
          <w:rFonts w:ascii="Times New Roman"/>
          <w:sz w:val="28"/>
          <w:szCs w:val="28"/>
          <w:lang w:val="uk-UA" w:eastAsia="en-US"/>
        </w:rPr>
      </w:pPr>
      <w:r>
        <w:rPr>
          <w:rFonts w:ascii="Times New Roman"/>
          <w:sz w:val="28"/>
          <w:szCs w:val="28"/>
          <w:lang w:val="uk-UA" w:eastAsia="en-US"/>
        </w:rPr>
        <w:tab/>
      </w:r>
      <w:r>
        <w:rPr>
          <w:rFonts w:ascii="Times New Roman"/>
          <w:sz w:val="28"/>
          <w:szCs w:val="28"/>
          <w:lang w:val="uk-UA" w:eastAsia="en-US"/>
        </w:rPr>
        <w:tab/>
      </w:r>
      <w:r>
        <w:rPr>
          <w:rFonts w:ascii="Times New Roman"/>
          <w:sz w:val="28"/>
          <w:szCs w:val="28"/>
          <w:lang w:val="uk-UA" w:eastAsia="en-US"/>
        </w:rPr>
        <w:tab/>
      </w:r>
      <w:r>
        <w:rPr>
          <w:rFonts w:ascii="Times New Roman"/>
          <w:sz w:val="28"/>
          <w:szCs w:val="28"/>
          <w:lang w:val="uk-UA" w:eastAsia="en-US"/>
        </w:rPr>
        <w:tab/>
      </w:r>
      <w:r>
        <w:rPr>
          <w:rFonts w:ascii="Times New Roman"/>
          <w:sz w:val="28"/>
          <w:szCs w:val="28"/>
          <w:lang w:val="uk-UA" w:eastAsia="en-US"/>
        </w:rPr>
        <w:tab/>
      </w:r>
      <w:r>
        <w:rPr>
          <w:rFonts w:ascii="Times New Roman"/>
          <w:sz w:val="28"/>
          <w:szCs w:val="28"/>
          <w:lang w:val="uk-UA" w:eastAsia="en-US"/>
        </w:rPr>
        <w:tab/>
      </w:r>
      <w:r>
        <w:rPr>
          <w:rFonts w:ascii="Times New Roman"/>
          <w:sz w:val="28"/>
          <w:szCs w:val="28"/>
          <w:lang w:val="uk-UA" w:eastAsia="en-US"/>
        </w:rPr>
        <w:tab/>
      </w:r>
      <w:r>
        <w:rPr>
          <w:rFonts w:ascii="Times New Roman"/>
          <w:sz w:val="28"/>
          <w:szCs w:val="28"/>
          <w:lang w:val="uk-UA" w:eastAsia="en-US"/>
        </w:rPr>
        <w:tab/>
      </w:r>
      <w:r>
        <w:rPr>
          <w:rFonts w:ascii="Times New Roman"/>
          <w:sz w:val="28"/>
          <w:szCs w:val="28"/>
          <w:lang w:val="uk-UA" w:eastAsia="en-US"/>
        </w:rPr>
        <w:tab/>
      </w:r>
      <w:r>
        <w:rPr>
          <w:rFonts w:ascii="Times New Roman"/>
          <w:sz w:val="28"/>
          <w:szCs w:val="28"/>
          <w:lang w:val="uk-UA" w:eastAsia="en-US"/>
        </w:rPr>
        <w:tab/>
      </w:r>
      <w:r>
        <w:rPr>
          <w:rFonts w:ascii="Times New Roman"/>
          <w:sz w:val="28"/>
          <w:szCs w:val="28"/>
          <w:lang w:val="uk-UA" w:eastAsia="en-US"/>
        </w:rPr>
        <w:tab/>
      </w:r>
    </w:p>
    <w:p w:rsidR="00301E3F" w:rsidRDefault="00F739BD" w:rsidP="00301E3F">
      <w:pPr>
        <w:spacing w:after="0" w:line="240" w:lineRule="auto"/>
        <w:rPr>
          <w:rFonts w:ascii="Times New Roman"/>
          <w:sz w:val="28"/>
          <w:szCs w:val="28"/>
          <w:lang w:val="uk-UA" w:eastAsia="en-US"/>
        </w:rPr>
      </w:pPr>
      <w:r>
        <w:rPr>
          <w:rFonts w:ascii="Times New Roman"/>
          <w:sz w:val="28"/>
          <w:szCs w:val="28"/>
          <w:lang w:val="uk-UA" w:eastAsia="en-US"/>
        </w:rPr>
        <w:t>Про утворення постійно діючої к</w:t>
      </w:r>
      <w:r w:rsidR="00301E3F">
        <w:rPr>
          <w:rFonts w:ascii="Times New Roman"/>
          <w:sz w:val="28"/>
          <w:szCs w:val="28"/>
          <w:lang w:val="uk-UA" w:eastAsia="en-US"/>
        </w:rPr>
        <w:t>омісії</w:t>
      </w:r>
    </w:p>
    <w:p w:rsidR="00301E3F" w:rsidRDefault="00301E3F" w:rsidP="00301E3F">
      <w:pPr>
        <w:spacing w:after="0" w:line="240" w:lineRule="auto"/>
        <w:rPr>
          <w:rFonts w:ascii="Times New Roman"/>
          <w:sz w:val="28"/>
          <w:szCs w:val="28"/>
          <w:lang w:val="uk-UA" w:eastAsia="en-US"/>
        </w:rPr>
      </w:pPr>
      <w:r>
        <w:rPr>
          <w:rFonts w:ascii="Times New Roman"/>
          <w:sz w:val="28"/>
          <w:szCs w:val="28"/>
          <w:lang w:val="uk-UA" w:eastAsia="en-US"/>
        </w:rPr>
        <w:t>з встановлення факту отруєння бджіл на території</w:t>
      </w:r>
    </w:p>
    <w:p w:rsidR="00301E3F" w:rsidRDefault="00301E3F" w:rsidP="00301E3F">
      <w:pPr>
        <w:spacing w:after="0" w:line="240" w:lineRule="auto"/>
        <w:rPr>
          <w:rFonts w:ascii="Times New Roman"/>
          <w:sz w:val="28"/>
          <w:szCs w:val="28"/>
          <w:lang w:val="uk-UA" w:eastAsia="en-US"/>
        </w:rPr>
      </w:pPr>
      <w:r>
        <w:rPr>
          <w:rFonts w:ascii="Times New Roman"/>
          <w:sz w:val="28"/>
          <w:szCs w:val="28"/>
          <w:lang w:val="uk-UA" w:eastAsia="en-US"/>
        </w:rPr>
        <w:t>Білоцерківської  міської територіальної громади</w:t>
      </w:r>
    </w:p>
    <w:p w:rsidR="00301E3F" w:rsidRDefault="00301E3F" w:rsidP="00301E3F">
      <w:pPr>
        <w:spacing w:after="0" w:line="240" w:lineRule="auto"/>
        <w:rPr>
          <w:rFonts w:ascii="Times New Roman"/>
          <w:sz w:val="28"/>
          <w:szCs w:val="28"/>
          <w:lang w:val="uk-UA" w:eastAsia="en-US"/>
        </w:rPr>
      </w:pPr>
    </w:p>
    <w:p w:rsidR="00301E3F" w:rsidRDefault="00301E3F" w:rsidP="00301E3F">
      <w:pPr>
        <w:spacing w:after="0" w:line="240" w:lineRule="auto"/>
        <w:ind w:firstLine="708"/>
        <w:jc w:val="both"/>
        <w:rPr>
          <w:rFonts w:ascii="Times New Roman"/>
          <w:sz w:val="28"/>
          <w:szCs w:val="28"/>
          <w:lang w:val="uk-UA" w:eastAsia="en-US"/>
        </w:rPr>
      </w:pPr>
      <w:r>
        <w:rPr>
          <w:rFonts w:ascii="Times New Roman"/>
          <w:sz w:val="28"/>
          <w:szCs w:val="28"/>
          <w:lang w:val="uk-UA" w:eastAsia="en-US"/>
        </w:rPr>
        <w:t>Розглянувши подання міського голови</w:t>
      </w:r>
      <w:r>
        <w:rPr>
          <w:rFonts w:ascii="Times New Roman"/>
          <w:color w:val="000000" w:themeColor="text1"/>
          <w:sz w:val="28"/>
          <w:szCs w:val="28"/>
          <w:lang w:val="uk-UA" w:eastAsia="en-US"/>
        </w:rPr>
        <w:t xml:space="preserve">, </w:t>
      </w:r>
      <w:r>
        <w:rPr>
          <w:rFonts w:ascii="Times New Roman"/>
          <w:sz w:val="28"/>
          <w:szCs w:val="28"/>
          <w:lang w:val="uk-UA" w:eastAsia="en-US"/>
        </w:rPr>
        <w:t xml:space="preserve">відповідно до  статті </w:t>
      </w:r>
      <w:r w:rsidR="003A5D72">
        <w:rPr>
          <w:rFonts w:ascii="Times New Roman"/>
          <w:sz w:val="28"/>
          <w:szCs w:val="28"/>
          <w:lang w:val="uk-UA" w:eastAsia="en-US"/>
        </w:rPr>
        <w:t>25</w:t>
      </w:r>
      <w:bookmarkStart w:id="0" w:name="_GoBack"/>
      <w:bookmarkEnd w:id="0"/>
      <w:r>
        <w:rPr>
          <w:rFonts w:ascii="Times New Roman"/>
          <w:sz w:val="28"/>
          <w:szCs w:val="28"/>
          <w:lang w:val="uk-UA" w:eastAsia="en-US"/>
        </w:rPr>
        <w:t xml:space="preserve">  Закону України «Про місцеве самоврядування в Україні», керуючись Інструкцією з профілактики та встановлення факту отруєння бджіл засобами захисту рослин, затвердженої наказом Міністерства розвитку економіки, торгівлі та сільського господарства України 19 лютого 2021 року </w:t>
      </w:r>
      <w:hyperlink r:id="rId6" w:anchor="n10" w:tgtFrame="_blank" w:history="1">
        <w:r>
          <w:rPr>
            <w:rStyle w:val="a3"/>
            <w:sz w:val="28"/>
            <w:szCs w:val="28"/>
            <w:lang w:val="uk-UA" w:eastAsia="en-US"/>
          </w:rPr>
          <w:t>№</w:t>
        </w:r>
        <w:r>
          <w:rPr>
            <w:rStyle w:val="a3"/>
            <w:sz w:val="28"/>
            <w:szCs w:val="28"/>
            <w:lang w:val="uk-UA" w:eastAsia="en-US"/>
          </w:rPr>
          <w:t xml:space="preserve"> 338</w:t>
        </w:r>
      </w:hyperlink>
      <w:r>
        <w:rPr>
          <w:rFonts w:ascii="Times New Roman"/>
          <w:sz w:val="28"/>
          <w:szCs w:val="28"/>
          <w:lang w:val="uk-UA" w:eastAsia="en-US"/>
        </w:rPr>
        <w:t xml:space="preserve"> «Про деякі питання у</w:t>
      </w:r>
      <w:r w:rsidR="00F739BD">
        <w:rPr>
          <w:rFonts w:ascii="Times New Roman"/>
          <w:sz w:val="28"/>
          <w:szCs w:val="28"/>
          <w:lang w:val="uk-UA" w:eastAsia="en-US"/>
        </w:rPr>
        <w:t xml:space="preserve"> сфері бджільництва»,</w:t>
      </w:r>
      <w:r w:rsidR="00326A61" w:rsidRPr="001F59FE">
        <w:rPr>
          <w:color w:val="000000"/>
          <w:sz w:val="28"/>
          <w:szCs w:val="28"/>
          <w:lang w:val="uk-UA"/>
        </w:rPr>
        <w:t xml:space="preserve"> </w:t>
      </w:r>
      <w:r w:rsidR="00326A61" w:rsidRPr="001F59FE">
        <w:rPr>
          <w:color w:val="000000"/>
          <w:sz w:val="28"/>
          <w:szCs w:val="28"/>
          <w:lang w:val="uk-UA"/>
        </w:rPr>
        <w:t>з</w:t>
      </w:r>
      <w:r w:rsidR="00326A61" w:rsidRPr="001F59FE">
        <w:rPr>
          <w:color w:val="000000"/>
          <w:sz w:val="28"/>
          <w:szCs w:val="28"/>
          <w:lang w:val="uk-UA"/>
        </w:rPr>
        <w:t xml:space="preserve"> </w:t>
      </w:r>
      <w:r w:rsidR="00326A61" w:rsidRPr="001F59FE">
        <w:rPr>
          <w:color w:val="000000"/>
          <w:sz w:val="28"/>
          <w:szCs w:val="28"/>
          <w:lang w:val="uk-UA"/>
        </w:rPr>
        <w:t>метою</w:t>
      </w:r>
      <w:r w:rsidR="00326A61" w:rsidRPr="001F59FE">
        <w:rPr>
          <w:color w:val="000000"/>
          <w:sz w:val="28"/>
          <w:szCs w:val="28"/>
          <w:lang w:val="uk-UA"/>
        </w:rPr>
        <w:t xml:space="preserve">  </w:t>
      </w:r>
      <w:proofErr w:type="spellStart"/>
      <w:r w:rsidR="00326A61">
        <w:rPr>
          <w:color w:val="000000"/>
          <w:sz w:val="28"/>
          <w:szCs w:val="28"/>
        </w:rPr>
        <w:t>встановлення</w:t>
      </w:r>
      <w:proofErr w:type="spellEnd"/>
      <w:r w:rsidR="00326A61">
        <w:rPr>
          <w:color w:val="000000"/>
          <w:sz w:val="28"/>
          <w:szCs w:val="28"/>
        </w:rPr>
        <w:t xml:space="preserve"> </w:t>
      </w:r>
      <w:proofErr w:type="spellStart"/>
      <w:r w:rsidR="00326A61">
        <w:rPr>
          <w:color w:val="000000"/>
          <w:sz w:val="28"/>
          <w:szCs w:val="28"/>
        </w:rPr>
        <w:t>достовірності</w:t>
      </w:r>
      <w:proofErr w:type="spellEnd"/>
      <w:r w:rsidR="00326A61">
        <w:rPr>
          <w:color w:val="000000"/>
          <w:sz w:val="28"/>
          <w:szCs w:val="28"/>
        </w:rPr>
        <w:t xml:space="preserve"> </w:t>
      </w:r>
      <w:proofErr w:type="spellStart"/>
      <w:r w:rsidR="00326A61">
        <w:rPr>
          <w:color w:val="000000"/>
          <w:sz w:val="28"/>
          <w:szCs w:val="28"/>
        </w:rPr>
        <w:t>загибелі</w:t>
      </w:r>
      <w:proofErr w:type="spellEnd"/>
      <w:r w:rsidR="00326A61">
        <w:rPr>
          <w:color w:val="000000"/>
          <w:sz w:val="28"/>
          <w:szCs w:val="28"/>
        </w:rPr>
        <w:t xml:space="preserve"> </w:t>
      </w:r>
      <w:proofErr w:type="spellStart"/>
      <w:r w:rsidR="00326A61">
        <w:rPr>
          <w:color w:val="000000"/>
          <w:sz w:val="28"/>
          <w:szCs w:val="28"/>
        </w:rPr>
        <w:t>бджіл</w:t>
      </w:r>
      <w:proofErr w:type="spellEnd"/>
      <w:r w:rsidR="00326A61">
        <w:rPr>
          <w:color w:val="000000"/>
          <w:sz w:val="28"/>
          <w:szCs w:val="28"/>
        </w:rPr>
        <w:t xml:space="preserve"> </w:t>
      </w:r>
      <w:r w:rsidR="00326A61">
        <w:rPr>
          <w:color w:val="000000"/>
          <w:sz w:val="28"/>
          <w:szCs w:val="28"/>
        </w:rPr>
        <w:t>та</w:t>
      </w:r>
      <w:r w:rsidR="00326A61">
        <w:rPr>
          <w:color w:val="000000"/>
          <w:sz w:val="28"/>
          <w:szCs w:val="28"/>
        </w:rPr>
        <w:t xml:space="preserve"> </w:t>
      </w:r>
      <w:proofErr w:type="spellStart"/>
      <w:r w:rsidR="00326A61">
        <w:rPr>
          <w:color w:val="000000"/>
          <w:sz w:val="28"/>
          <w:szCs w:val="28"/>
        </w:rPr>
        <w:t>обставин</w:t>
      </w:r>
      <w:proofErr w:type="spellEnd"/>
      <w:r w:rsidR="00326A61">
        <w:rPr>
          <w:color w:val="000000"/>
          <w:sz w:val="28"/>
          <w:szCs w:val="28"/>
        </w:rPr>
        <w:t xml:space="preserve">, </w:t>
      </w:r>
      <w:r w:rsidR="00326A61">
        <w:rPr>
          <w:color w:val="000000"/>
          <w:sz w:val="28"/>
          <w:szCs w:val="28"/>
        </w:rPr>
        <w:t>за</w:t>
      </w:r>
      <w:r w:rsidR="00326A61">
        <w:rPr>
          <w:color w:val="000000"/>
          <w:sz w:val="28"/>
          <w:szCs w:val="28"/>
        </w:rPr>
        <w:t xml:space="preserve"> </w:t>
      </w:r>
      <w:proofErr w:type="spellStart"/>
      <w:r w:rsidR="00326A61">
        <w:rPr>
          <w:color w:val="000000"/>
          <w:sz w:val="28"/>
          <w:szCs w:val="28"/>
        </w:rPr>
        <w:t>яких</w:t>
      </w:r>
      <w:proofErr w:type="spellEnd"/>
      <w:r w:rsidR="00326A61">
        <w:rPr>
          <w:color w:val="000000"/>
          <w:sz w:val="28"/>
          <w:szCs w:val="28"/>
        </w:rPr>
        <w:t xml:space="preserve"> </w:t>
      </w:r>
      <w:proofErr w:type="spellStart"/>
      <w:r w:rsidR="00326A61">
        <w:rPr>
          <w:color w:val="000000"/>
          <w:sz w:val="28"/>
          <w:szCs w:val="28"/>
        </w:rPr>
        <w:t>склалася</w:t>
      </w:r>
      <w:proofErr w:type="spellEnd"/>
      <w:r w:rsidR="00326A61">
        <w:rPr>
          <w:color w:val="000000"/>
          <w:sz w:val="28"/>
          <w:szCs w:val="28"/>
        </w:rPr>
        <w:t xml:space="preserve"> </w:t>
      </w:r>
      <w:proofErr w:type="spellStart"/>
      <w:r w:rsidR="00326A61">
        <w:rPr>
          <w:color w:val="000000"/>
          <w:sz w:val="28"/>
          <w:szCs w:val="28"/>
        </w:rPr>
        <w:t>загибель</w:t>
      </w:r>
      <w:proofErr w:type="spellEnd"/>
      <w:r w:rsidR="00326A61">
        <w:rPr>
          <w:color w:val="000000"/>
          <w:sz w:val="28"/>
          <w:szCs w:val="28"/>
        </w:rPr>
        <w:t xml:space="preserve"> </w:t>
      </w:r>
      <w:proofErr w:type="spellStart"/>
      <w:r w:rsidR="00326A61">
        <w:rPr>
          <w:color w:val="000000"/>
          <w:sz w:val="28"/>
          <w:szCs w:val="28"/>
        </w:rPr>
        <w:t>бджіл</w:t>
      </w:r>
      <w:proofErr w:type="spellEnd"/>
      <w:r w:rsidR="001F59FE">
        <w:rPr>
          <w:color w:val="000000"/>
          <w:sz w:val="28"/>
          <w:szCs w:val="28"/>
          <w:lang w:val="uk-UA"/>
        </w:rPr>
        <w:t>,</w:t>
      </w:r>
      <w:r w:rsidR="00326A61">
        <w:rPr>
          <w:rFonts w:ascii="Times New Roman"/>
          <w:sz w:val="28"/>
          <w:szCs w:val="28"/>
          <w:lang w:val="uk-UA" w:eastAsia="en-US"/>
        </w:rPr>
        <w:t xml:space="preserve">  міська рада вирішила</w:t>
      </w:r>
      <w:r w:rsidR="001F59FE">
        <w:rPr>
          <w:rFonts w:ascii="Times New Roman"/>
          <w:sz w:val="28"/>
          <w:szCs w:val="28"/>
          <w:lang w:val="uk-UA" w:eastAsia="en-US"/>
        </w:rPr>
        <w:t>:</w:t>
      </w:r>
    </w:p>
    <w:p w:rsidR="00301E3F" w:rsidRDefault="00301E3F" w:rsidP="00301E3F">
      <w:pPr>
        <w:pStyle w:val="1"/>
        <w:tabs>
          <w:tab w:val="left" w:pos="930"/>
        </w:tabs>
        <w:ind w:right="-1049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:rsidR="00301E3F" w:rsidRDefault="00301E3F" w:rsidP="00301E3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/>
          <w:sz w:val="28"/>
          <w:szCs w:val="28"/>
          <w:lang w:val="uk-UA" w:eastAsia="en-US"/>
        </w:rPr>
      </w:pPr>
      <w:r>
        <w:rPr>
          <w:rFonts w:ascii="Times New Roman"/>
          <w:sz w:val="28"/>
          <w:szCs w:val="28"/>
          <w:lang w:val="uk-UA" w:eastAsia="en-US"/>
        </w:rPr>
        <w:t>За</w:t>
      </w:r>
      <w:r w:rsidR="00F739BD">
        <w:rPr>
          <w:rFonts w:ascii="Times New Roman"/>
          <w:sz w:val="28"/>
          <w:szCs w:val="28"/>
          <w:lang w:val="uk-UA" w:eastAsia="en-US"/>
        </w:rPr>
        <w:t>твердити склад постійно діючої к</w:t>
      </w:r>
      <w:r>
        <w:rPr>
          <w:rFonts w:ascii="Times New Roman"/>
          <w:sz w:val="28"/>
          <w:szCs w:val="28"/>
          <w:lang w:val="uk-UA" w:eastAsia="en-US"/>
        </w:rPr>
        <w:t>омісії з встановлення факту отруєння бджіл на території Білоцерківської міської територіальної громади      (згідно додатку).</w:t>
      </w:r>
    </w:p>
    <w:p w:rsidR="00301E3F" w:rsidRDefault="00F739BD" w:rsidP="00301E3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/>
          <w:sz w:val="28"/>
          <w:szCs w:val="28"/>
          <w:lang w:val="uk-UA" w:eastAsia="en-US"/>
        </w:rPr>
      </w:pPr>
      <w:r>
        <w:rPr>
          <w:rFonts w:ascii="Times New Roman"/>
          <w:sz w:val="28"/>
          <w:szCs w:val="28"/>
          <w:lang w:val="uk-UA" w:eastAsia="en-US"/>
        </w:rPr>
        <w:t>Постійно діючій к</w:t>
      </w:r>
      <w:r w:rsidR="00301E3F">
        <w:rPr>
          <w:rFonts w:ascii="Times New Roman"/>
          <w:sz w:val="28"/>
          <w:szCs w:val="28"/>
          <w:lang w:val="uk-UA" w:eastAsia="en-US"/>
        </w:rPr>
        <w:t>омісії з  встановлення факту отруєння бджіл  на території Білоцерківської міської територіальної громади  при здійсненні обстеження пасіки і фіксації випадків отруєння бджіл керуватися Інструкцією з профілактики та встановлення факту отруєння бджіл засобами захисту рослин</w:t>
      </w:r>
      <w:r w:rsidR="00301E3F">
        <w:rPr>
          <w:rFonts w:ascii="Times New Roman" w:eastAsia="Calibri"/>
          <w:sz w:val="28"/>
          <w:szCs w:val="28"/>
          <w:lang w:val="uk-UA" w:eastAsia="en-US"/>
        </w:rPr>
        <w:t>. Результати обстеження Комісії фіксувати в Акті встановлення факту отруєння бджіл відповідно до  Додатку1 вказаної Інструкції.</w:t>
      </w:r>
    </w:p>
    <w:p w:rsidR="00301E3F" w:rsidRDefault="00301E3F" w:rsidP="00814A2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/>
          <w:sz w:val="28"/>
          <w:szCs w:val="28"/>
          <w:lang w:val="uk-UA" w:eastAsia="en-US"/>
        </w:rPr>
      </w:pPr>
      <w:r w:rsidRPr="00F739BD">
        <w:rPr>
          <w:rFonts w:ascii="Times New Roman"/>
          <w:sz w:val="28"/>
          <w:szCs w:val="28"/>
          <w:lang w:val="uk-UA" w:eastAsia="en-US"/>
        </w:rPr>
        <w:t xml:space="preserve">Контроль за виконанням рішення  покласти на </w:t>
      </w:r>
      <w:r w:rsidR="00F739BD">
        <w:rPr>
          <w:rFonts w:ascii="Times New Roman"/>
          <w:sz w:val="28"/>
          <w:szCs w:val="28"/>
          <w:lang w:val="uk-UA" w:eastAsia="en-US"/>
        </w:rPr>
        <w:t>постійну комісію з питань інвестицій, регулярної політики, транспорту і зв’язку, торгівлі, туризму, послуг і розвитку підприємництва, власності, комунального майна та приватизації, розвитку агропромислового комплексу.</w:t>
      </w:r>
    </w:p>
    <w:p w:rsidR="00300BC0" w:rsidRPr="00F739BD" w:rsidRDefault="00300BC0" w:rsidP="00300BC0">
      <w:pPr>
        <w:spacing w:after="0" w:line="240" w:lineRule="auto"/>
        <w:ind w:left="709"/>
        <w:jc w:val="both"/>
        <w:rPr>
          <w:rFonts w:ascii="Times New Roman"/>
          <w:sz w:val="28"/>
          <w:szCs w:val="28"/>
          <w:lang w:val="uk-UA" w:eastAsia="en-US"/>
        </w:rPr>
      </w:pPr>
    </w:p>
    <w:p w:rsidR="00301E3F" w:rsidRDefault="00301E3F" w:rsidP="00301E3F">
      <w:pPr>
        <w:spacing w:after="0" w:line="240" w:lineRule="auto"/>
        <w:jc w:val="both"/>
        <w:rPr>
          <w:rFonts w:ascii="Times New Roman"/>
          <w:sz w:val="28"/>
          <w:szCs w:val="28"/>
          <w:lang w:val="uk-UA" w:eastAsia="en-US"/>
        </w:rPr>
      </w:pPr>
    </w:p>
    <w:p w:rsidR="00301E3F" w:rsidRDefault="00301E3F" w:rsidP="00301E3F">
      <w:pPr>
        <w:spacing w:after="0" w:line="240" w:lineRule="auto"/>
        <w:jc w:val="both"/>
        <w:rPr>
          <w:rFonts w:ascii="Times New Roman"/>
          <w:sz w:val="28"/>
          <w:szCs w:val="28"/>
          <w:lang w:val="uk-UA" w:eastAsia="en-US"/>
        </w:rPr>
      </w:pPr>
      <w:r>
        <w:rPr>
          <w:rFonts w:ascii="Times New Roman"/>
          <w:sz w:val="28"/>
          <w:szCs w:val="28"/>
          <w:lang w:val="uk-UA" w:eastAsia="en-US"/>
        </w:rPr>
        <w:t>Міський голова                                                     Геннадій ДИКИЙ</w:t>
      </w:r>
    </w:p>
    <w:p w:rsidR="00301E3F" w:rsidRDefault="00301E3F" w:rsidP="00301E3F">
      <w:pPr>
        <w:spacing w:after="0" w:line="240" w:lineRule="auto"/>
        <w:jc w:val="both"/>
        <w:rPr>
          <w:rFonts w:ascii="Times New Roman"/>
          <w:sz w:val="28"/>
          <w:szCs w:val="28"/>
          <w:lang w:val="uk-UA" w:eastAsia="en-US"/>
        </w:rPr>
      </w:pPr>
      <w:r>
        <w:rPr>
          <w:rFonts w:ascii="Times New Roman"/>
          <w:sz w:val="28"/>
          <w:szCs w:val="28"/>
          <w:lang w:val="uk-UA" w:eastAsia="en-US"/>
        </w:rPr>
        <w:t xml:space="preserve">              </w:t>
      </w:r>
    </w:p>
    <w:p w:rsidR="00301E3F" w:rsidRDefault="00301E3F" w:rsidP="00301E3F">
      <w:pPr>
        <w:spacing w:after="0" w:line="240" w:lineRule="auto"/>
        <w:jc w:val="both"/>
        <w:rPr>
          <w:rFonts w:ascii="Times New Roman"/>
          <w:sz w:val="28"/>
          <w:szCs w:val="28"/>
          <w:lang w:val="uk-UA" w:eastAsia="en-US"/>
        </w:rPr>
      </w:pPr>
    </w:p>
    <w:p w:rsidR="00301E3F" w:rsidRDefault="00301E3F" w:rsidP="00301E3F">
      <w:pPr>
        <w:spacing w:after="0" w:line="240" w:lineRule="auto"/>
        <w:jc w:val="both"/>
        <w:rPr>
          <w:rFonts w:ascii="Times New Roman"/>
          <w:sz w:val="28"/>
          <w:szCs w:val="28"/>
          <w:lang w:val="uk-UA" w:eastAsia="en-US"/>
        </w:rPr>
      </w:pPr>
    </w:p>
    <w:p w:rsidR="00301E3F" w:rsidRDefault="00301E3F" w:rsidP="00301E3F">
      <w:pPr>
        <w:spacing w:after="0" w:line="240" w:lineRule="auto"/>
        <w:jc w:val="both"/>
        <w:rPr>
          <w:rFonts w:ascii="Times New Roman"/>
          <w:lang w:val="uk-UA"/>
        </w:rPr>
      </w:pPr>
      <w:r>
        <w:rPr>
          <w:rFonts w:ascii="Times New Roman"/>
          <w:lang w:val="uk-UA"/>
        </w:rPr>
        <w:t xml:space="preserve">                                                                                                             </w:t>
      </w:r>
    </w:p>
    <w:p w:rsidR="006A35EF" w:rsidRDefault="006A35EF"/>
    <w:sectPr w:rsidR="006A35E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F309F"/>
    <w:multiLevelType w:val="hybridMultilevel"/>
    <w:tmpl w:val="35B2641A"/>
    <w:lvl w:ilvl="0" w:tplc="DA94224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103"/>
    <w:rsid w:val="001F59FE"/>
    <w:rsid w:val="00300BC0"/>
    <w:rsid w:val="00301E3F"/>
    <w:rsid w:val="00326A61"/>
    <w:rsid w:val="003A5D72"/>
    <w:rsid w:val="00510103"/>
    <w:rsid w:val="006A35EF"/>
    <w:rsid w:val="00ED00B6"/>
    <w:rsid w:val="00F739BD"/>
    <w:rsid w:val="00FB3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E3F"/>
    <w:pPr>
      <w:spacing w:line="254" w:lineRule="auto"/>
    </w:pPr>
    <w:rPr>
      <w:rFonts w:ascii="Calibri" w:eastAsia="Times New Roman" w:hAnsi="Times New Roman" w:cs="Times New Roman"/>
      <w:lang w:val="ru-RU" w:eastAsia="ru-RU"/>
    </w:rPr>
  </w:style>
  <w:style w:type="paragraph" w:styleId="1">
    <w:name w:val="heading 1"/>
    <w:basedOn w:val="a"/>
    <w:next w:val="a"/>
    <w:link w:val="10"/>
    <w:qFormat/>
    <w:rsid w:val="00301E3F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/>
      <w:sz w:val="32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1E3F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styleId="a3">
    <w:name w:val="Hyperlink"/>
    <w:basedOn w:val="a0"/>
    <w:uiPriority w:val="99"/>
    <w:semiHidden/>
    <w:unhideWhenUsed/>
    <w:rsid w:val="00301E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E3F"/>
    <w:pPr>
      <w:spacing w:line="254" w:lineRule="auto"/>
    </w:pPr>
    <w:rPr>
      <w:rFonts w:ascii="Calibri" w:eastAsia="Times New Roman" w:hAnsi="Times New Roman" w:cs="Times New Roman"/>
      <w:lang w:val="ru-RU" w:eastAsia="ru-RU"/>
    </w:rPr>
  </w:style>
  <w:style w:type="paragraph" w:styleId="1">
    <w:name w:val="heading 1"/>
    <w:basedOn w:val="a"/>
    <w:next w:val="a"/>
    <w:link w:val="10"/>
    <w:qFormat/>
    <w:rsid w:val="00301E3F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/>
      <w:sz w:val="32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1E3F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styleId="a3">
    <w:name w:val="Hyperlink"/>
    <w:basedOn w:val="a0"/>
    <w:uiPriority w:val="99"/>
    <w:semiHidden/>
    <w:unhideWhenUsed/>
    <w:rsid w:val="00301E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z0280-2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1501</Words>
  <Characters>856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 Windows</cp:lastModifiedBy>
  <cp:revision>9</cp:revision>
  <dcterms:created xsi:type="dcterms:W3CDTF">2023-02-09T14:26:00Z</dcterms:created>
  <dcterms:modified xsi:type="dcterms:W3CDTF">2023-02-17T08:17:00Z</dcterms:modified>
</cp:coreProperties>
</file>