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1" w:rsidRDefault="00391251" w:rsidP="00391251">
      <w:pPr>
        <w:pStyle w:val="a3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Cs/>
          <w:sz w:val="28"/>
          <w:szCs w:val="28"/>
        </w:rPr>
        <w:t>рішення</w:t>
      </w:r>
    </w:p>
    <w:p w:rsidR="00391251" w:rsidRDefault="00391251" w:rsidP="003912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1251" w:rsidRDefault="00391251" w:rsidP="00391251">
      <w:pPr>
        <w:spacing w:after="0" w:line="240" w:lineRule="auto"/>
        <w:ind w:left="6096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91251" w:rsidRDefault="00391251" w:rsidP="00391251">
      <w:pPr>
        <w:pStyle w:val="a3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91251" w:rsidRDefault="00391251" w:rsidP="00391251">
      <w:pPr>
        <w:pStyle w:val="a3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91251" w:rsidRDefault="00391251" w:rsidP="00391251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91251" w:rsidRDefault="00391251" w:rsidP="00391251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 ___________ 2023 р.                    </w:t>
      </w:r>
      <w:r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FD682A" w:rsidRDefault="00FD682A" w:rsidP="00FD682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2394F" w:rsidRDefault="00ED260E" w:rsidP="00ED260E">
      <w:pPr>
        <w:tabs>
          <w:tab w:val="left" w:pos="3119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  <w:lang w:val="uk-UA"/>
        </w:rPr>
      </w:pPr>
      <w:r w:rsidRPr="00ED260E">
        <w:rPr>
          <w:rFonts w:ascii="Times New Roman" w:hAnsi="Times New Roman"/>
          <w:noProof/>
          <w:sz w:val="24"/>
          <w:szCs w:val="24"/>
          <w:lang w:val="uk-UA"/>
        </w:rPr>
        <w:t>П</w:t>
      </w:r>
      <w:r w:rsidR="0052394F" w:rsidRPr="00ED260E">
        <w:rPr>
          <w:rFonts w:ascii="Times New Roman" w:hAnsi="Times New Roman"/>
          <w:sz w:val="24"/>
          <w:szCs w:val="24"/>
          <w:lang w:val="uk-UA"/>
        </w:rPr>
        <w:t>ро внесення змін до рішення виконавчого</w:t>
      </w:r>
      <w:r w:rsidRPr="00ED26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394F" w:rsidRPr="00ED260E">
        <w:rPr>
          <w:rFonts w:ascii="Times New Roman" w:hAnsi="Times New Roman"/>
          <w:sz w:val="24"/>
          <w:szCs w:val="24"/>
          <w:lang w:val="uk-UA"/>
        </w:rPr>
        <w:t>комітету Білоцерківської міської ради від 11 жовтня 2016 року №438 «Про затвердження  умов конкурсу з</w:t>
      </w:r>
      <w:r w:rsidRPr="00ED26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394F" w:rsidRPr="00ED260E">
        <w:rPr>
          <w:rFonts w:ascii="Times New Roman" w:hAnsi="Times New Roman"/>
          <w:sz w:val="24"/>
          <w:szCs w:val="24"/>
          <w:lang w:val="uk-UA"/>
        </w:rPr>
        <w:t>Перевезення пасажирів на автобусних маршрутах</w:t>
      </w:r>
      <w:r w:rsidRPr="00ED26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394F" w:rsidRPr="00ED260E">
        <w:rPr>
          <w:rFonts w:ascii="Times New Roman" w:hAnsi="Times New Roman"/>
          <w:sz w:val="24"/>
          <w:szCs w:val="24"/>
          <w:lang w:val="uk-UA"/>
        </w:rPr>
        <w:t xml:space="preserve">загального користування </w:t>
      </w:r>
      <w:r w:rsidR="00F53AA0">
        <w:rPr>
          <w:rFonts w:ascii="Times New Roman" w:hAnsi="Times New Roman"/>
          <w:sz w:val="24"/>
          <w:szCs w:val="24"/>
          <w:lang w:val="uk-UA"/>
        </w:rPr>
        <w:t>Білоцерківської міської територіальної громади</w:t>
      </w:r>
      <w:r w:rsidR="0052394F" w:rsidRPr="00ED260E">
        <w:rPr>
          <w:rFonts w:ascii="Times New Roman" w:hAnsi="Times New Roman"/>
          <w:sz w:val="24"/>
          <w:szCs w:val="24"/>
          <w:lang w:val="uk-UA"/>
        </w:rPr>
        <w:t>»</w:t>
      </w:r>
      <w:r w:rsidR="00F53AA0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</w:p>
    <w:p w:rsidR="00ED260E" w:rsidRPr="00ED260E" w:rsidRDefault="00ED260E" w:rsidP="00ED260E">
      <w:pPr>
        <w:tabs>
          <w:tab w:val="left" w:pos="3119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7551" w:rsidRPr="00425406" w:rsidRDefault="00F57551" w:rsidP="00ED260E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406">
        <w:rPr>
          <w:rFonts w:ascii="Times New Roman" w:hAnsi="Times New Roman" w:cs="Times New Roman"/>
          <w:sz w:val="24"/>
          <w:szCs w:val="24"/>
        </w:rPr>
        <w:t>Розглянувши п</w:t>
      </w:r>
      <w:r w:rsidR="008E5C44">
        <w:rPr>
          <w:rFonts w:ascii="Times New Roman" w:hAnsi="Times New Roman" w:cs="Times New Roman"/>
          <w:sz w:val="24"/>
          <w:szCs w:val="24"/>
        </w:rPr>
        <w:t>ояснювальну записку</w:t>
      </w:r>
      <w:r w:rsidRPr="00425406">
        <w:rPr>
          <w:rFonts w:ascii="Times New Roman" w:hAnsi="Times New Roman" w:cs="Times New Roman"/>
          <w:sz w:val="24"/>
          <w:szCs w:val="24"/>
        </w:rPr>
        <w:t xml:space="preserve"> відділу транспорту та зв’язку Білоцерківсько</w:t>
      </w:r>
      <w:r w:rsidR="00BA03B4" w:rsidRPr="00425406">
        <w:rPr>
          <w:rFonts w:ascii="Times New Roman" w:hAnsi="Times New Roman" w:cs="Times New Roman"/>
          <w:sz w:val="24"/>
          <w:szCs w:val="24"/>
        </w:rPr>
        <w:t>ї міської ради</w:t>
      </w:r>
      <w:r w:rsidR="008E5C44">
        <w:rPr>
          <w:rFonts w:ascii="Times New Roman" w:hAnsi="Times New Roman" w:cs="Times New Roman"/>
          <w:sz w:val="24"/>
          <w:szCs w:val="24"/>
        </w:rPr>
        <w:t xml:space="preserve"> від </w:t>
      </w:r>
      <w:r w:rsidR="00BD2EA7">
        <w:rPr>
          <w:rFonts w:ascii="Times New Roman" w:hAnsi="Times New Roman" w:cs="Times New Roman"/>
          <w:sz w:val="24"/>
          <w:szCs w:val="24"/>
        </w:rPr>
        <w:t>05</w:t>
      </w:r>
      <w:r w:rsidR="008E5C44">
        <w:rPr>
          <w:rFonts w:ascii="Times New Roman" w:hAnsi="Times New Roman" w:cs="Times New Roman"/>
          <w:sz w:val="24"/>
          <w:szCs w:val="24"/>
        </w:rPr>
        <w:t xml:space="preserve"> </w:t>
      </w:r>
      <w:r w:rsidR="00BD2EA7">
        <w:rPr>
          <w:rFonts w:ascii="Times New Roman" w:hAnsi="Times New Roman" w:cs="Times New Roman"/>
          <w:sz w:val="24"/>
          <w:szCs w:val="24"/>
        </w:rPr>
        <w:t>жовтня</w:t>
      </w:r>
      <w:r w:rsidR="008E5C44">
        <w:rPr>
          <w:rFonts w:ascii="Times New Roman" w:hAnsi="Times New Roman" w:cs="Times New Roman"/>
          <w:sz w:val="24"/>
          <w:szCs w:val="24"/>
        </w:rPr>
        <w:t xml:space="preserve"> 2023 року</w:t>
      </w:r>
      <w:r w:rsidR="00063868">
        <w:rPr>
          <w:rFonts w:ascii="Times New Roman" w:hAnsi="Times New Roman" w:cs="Times New Roman"/>
          <w:sz w:val="24"/>
          <w:szCs w:val="24"/>
        </w:rPr>
        <w:t xml:space="preserve"> № </w:t>
      </w:r>
      <w:r w:rsidR="00BD2EA7">
        <w:rPr>
          <w:rFonts w:ascii="Times New Roman" w:hAnsi="Times New Roman" w:cs="Times New Roman"/>
          <w:sz w:val="24"/>
          <w:szCs w:val="24"/>
        </w:rPr>
        <w:t>70</w:t>
      </w:r>
      <w:r w:rsidR="00BA03B4" w:rsidRPr="00425406">
        <w:rPr>
          <w:rFonts w:ascii="Times New Roman" w:hAnsi="Times New Roman" w:cs="Times New Roman"/>
          <w:sz w:val="24"/>
          <w:szCs w:val="24"/>
        </w:rPr>
        <w:t xml:space="preserve">, відповідно до </w:t>
      </w:r>
      <w:r w:rsidR="00FB1EC3">
        <w:rPr>
          <w:rFonts w:ascii="Times New Roman" w:hAnsi="Times New Roman" w:cs="Times New Roman"/>
          <w:sz w:val="24"/>
          <w:szCs w:val="24"/>
        </w:rPr>
        <w:t xml:space="preserve">підпункту 10 пункту 2 </w:t>
      </w:r>
      <w:r w:rsidRPr="00425406">
        <w:rPr>
          <w:rFonts w:ascii="Times New Roman" w:hAnsi="Times New Roman" w:cs="Times New Roman"/>
          <w:sz w:val="24"/>
          <w:szCs w:val="24"/>
        </w:rPr>
        <w:t xml:space="preserve"> частини</w:t>
      </w:r>
      <w:r w:rsidR="00FB1EC3">
        <w:rPr>
          <w:rFonts w:ascii="Times New Roman" w:hAnsi="Times New Roman" w:cs="Times New Roman"/>
          <w:sz w:val="24"/>
          <w:szCs w:val="24"/>
        </w:rPr>
        <w:t xml:space="preserve"> першої статті</w:t>
      </w:r>
      <w:r w:rsidRPr="00425406">
        <w:rPr>
          <w:rFonts w:ascii="Times New Roman" w:hAnsi="Times New Roman" w:cs="Times New Roman"/>
          <w:sz w:val="24"/>
          <w:szCs w:val="24"/>
        </w:rPr>
        <w:t xml:space="preserve"> </w:t>
      </w:r>
      <w:r w:rsidR="00FB1EC3">
        <w:rPr>
          <w:rFonts w:ascii="Times New Roman" w:hAnsi="Times New Roman" w:cs="Times New Roman"/>
          <w:sz w:val="24"/>
          <w:szCs w:val="24"/>
        </w:rPr>
        <w:t>30</w:t>
      </w:r>
      <w:r w:rsidRPr="00425406">
        <w:rPr>
          <w:rFonts w:ascii="Times New Roman" w:hAnsi="Times New Roman" w:cs="Times New Roman"/>
          <w:sz w:val="24"/>
          <w:szCs w:val="24"/>
        </w:rPr>
        <w:t>,</w:t>
      </w:r>
      <w:r w:rsidR="00FB1EC3">
        <w:rPr>
          <w:rFonts w:ascii="Times New Roman" w:hAnsi="Times New Roman" w:cs="Times New Roman"/>
          <w:sz w:val="24"/>
          <w:szCs w:val="24"/>
        </w:rPr>
        <w:t xml:space="preserve"> частини шостої статті 59 </w:t>
      </w:r>
      <w:r w:rsidRPr="00425406">
        <w:rPr>
          <w:rFonts w:ascii="Times New Roman" w:hAnsi="Times New Roman" w:cs="Times New Roman"/>
          <w:sz w:val="24"/>
          <w:szCs w:val="24"/>
        </w:rPr>
        <w:t xml:space="preserve"> Закону України «Про міс</w:t>
      </w:r>
      <w:r w:rsidR="009F5681" w:rsidRPr="00425406">
        <w:rPr>
          <w:rFonts w:ascii="Times New Roman" w:hAnsi="Times New Roman" w:cs="Times New Roman"/>
          <w:sz w:val="24"/>
          <w:szCs w:val="24"/>
        </w:rPr>
        <w:t xml:space="preserve">цеве самоврядування в Україні», статті </w:t>
      </w:r>
      <w:r w:rsidR="00FB1EC3">
        <w:rPr>
          <w:rFonts w:ascii="Times New Roman" w:hAnsi="Times New Roman" w:cs="Times New Roman"/>
          <w:sz w:val="24"/>
          <w:szCs w:val="24"/>
        </w:rPr>
        <w:t>44</w:t>
      </w:r>
      <w:r w:rsidR="009F5681" w:rsidRPr="00425406">
        <w:rPr>
          <w:rFonts w:ascii="Times New Roman" w:hAnsi="Times New Roman" w:cs="Times New Roman"/>
          <w:sz w:val="24"/>
          <w:szCs w:val="24"/>
        </w:rPr>
        <w:t xml:space="preserve"> </w:t>
      </w:r>
      <w:r w:rsidRPr="00425406">
        <w:rPr>
          <w:rFonts w:ascii="Times New Roman" w:hAnsi="Times New Roman" w:cs="Times New Roman"/>
          <w:sz w:val="24"/>
          <w:szCs w:val="24"/>
        </w:rPr>
        <w:t>Закону України «Про автомобільний транспорт»,</w:t>
      </w:r>
      <w:r w:rsidR="009F5681" w:rsidRPr="00425406">
        <w:rPr>
          <w:rFonts w:ascii="Times New Roman" w:hAnsi="Times New Roman" w:cs="Times New Roman"/>
          <w:sz w:val="24"/>
          <w:szCs w:val="24"/>
        </w:rPr>
        <w:t xml:space="preserve"> </w:t>
      </w:r>
      <w:r w:rsidR="000A5D3A" w:rsidRPr="00425406">
        <w:rPr>
          <w:rFonts w:ascii="Times New Roman" w:hAnsi="Times New Roman" w:cs="Times New Roman"/>
          <w:sz w:val="24"/>
          <w:szCs w:val="24"/>
        </w:rPr>
        <w:t xml:space="preserve"> пункту 10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№1081 (зі змінами),</w:t>
      </w:r>
      <w:r w:rsidRPr="00425406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 вирішив:</w:t>
      </w:r>
    </w:p>
    <w:p w:rsidR="00F57551" w:rsidRPr="00425406" w:rsidRDefault="00F57551" w:rsidP="00ED260E">
      <w:pPr>
        <w:pStyle w:val="ac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3081F" w:rsidRPr="00425406" w:rsidRDefault="00F57551" w:rsidP="00ED260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25406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виконавчого комітету Білоцерківської міської ради від </w:t>
      </w:r>
      <w:r w:rsidR="0083081F" w:rsidRPr="00425406">
        <w:rPr>
          <w:rFonts w:ascii="Times New Roman" w:hAnsi="Times New Roman"/>
          <w:sz w:val="24"/>
          <w:szCs w:val="24"/>
          <w:lang w:val="uk-UA"/>
        </w:rPr>
        <w:t>11 жовтня</w:t>
      </w:r>
      <w:r w:rsidRPr="0042540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3081F" w:rsidRPr="00425406">
        <w:rPr>
          <w:rFonts w:ascii="Times New Roman" w:hAnsi="Times New Roman"/>
          <w:sz w:val="24"/>
          <w:szCs w:val="24"/>
          <w:lang w:val="uk-UA"/>
        </w:rPr>
        <w:t>6</w:t>
      </w:r>
      <w:r w:rsidRPr="00425406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3081F" w:rsidRPr="00425406">
        <w:rPr>
          <w:rFonts w:ascii="Times New Roman" w:hAnsi="Times New Roman"/>
          <w:sz w:val="24"/>
          <w:szCs w:val="24"/>
          <w:lang w:val="uk-UA"/>
        </w:rPr>
        <w:t xml:space="preserve">№438 «Про затвердження умов конкурсу з Перевезення пасажирів на автобусних маршрутах загального користування </w:t>
      </w:r>
      <w:r w:rsidR="003F334C">
        <w:rPr>
          <w:rFonts w:ascii="Times New Roman" w:hAnsi="Times New Roman"/>
          <w:sz w:val="24"/>
          <w:szCs w:val="24"/>
          <w:lang w:val="uk-UA"/>
        </w:rPr>
        <w:t>Білоцерківської міської територіальної громади</w:t>
      </w:r>
      <w:r w:rsidR="0083081F" w:rsidRPr="00425406">
        <w:rPr>
          <w:rFonts w:ascii="Times New Roman" w:hAnsi="Times New Roman"/>
          <w:sz w:val="24"/>
          <w:szCs w:val="24"/>
          <w:lang w:val="uk-UA"/>
        </w:rPr>
        <w:t>»</w:t>
      </w:r>
      <w:r w:rsidR="00132C1C" w:rsidRPr="004254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1EC3">
        <w:rPr>
          <w:rFonts w:ascii="Times New Roman" w:hAnsi="Times New Roman"/>
          <w:sz w:val="24"/>
          <w:szCs w:val="24"/>
          <w:lang w:val="uk-UA"/>
        </w:rPr>
        <w:t xml:space="preserve">(зі змінами), </w:t>
      </w:r>
      <w:r w:rsidR="00132C1C" w:rsidRPr="00425406">
        <w:rPr>
          <w:rFonts w:ascii="Times New Roman" w:hAnsi="Times New Roman"/>
          <w:sz w:val="24"/>
          <w:szCs w:val="24"/>
          <w:lang w:val="uk-UA"/>
        </w:rPr>
        <w:t>(далі-рішення)</w:t>
      </w:r>
      <w:r w:rsidR="0083081F" w:rsidRPr="0042540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D260E" w:rsidRPr="00425406">
        <w:rPr>
          <w:rFonts w:ascii="Times New Roman" w:hAnsi="Times New Roman"/>
          <w:sz w:val="24"/>
          <w:szCs w:val="24"/>
          <w:lang w:val="uk-UA"/>
        </w:rPr>
        <w:t>а саме:</w:t>
      </w:r>
    </w:p>
    <w:p w:rsidR="00132C1C" w:rsidRDefault="00FB1EC3" w:rsidP="00ED260E">
      <w:pPr>
        <w:pStyle w:val="a3"/>
        <w:tabs>
          <w:tab w:val="left" w:pos="851"/>
        </w:tabs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676FB1" w:rsidRPr="004254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C1C" w:rsidRPr="00425406">
        <w:rPr>
          <w:rFonts w:ascii="Times New Roman" w:hAnsi="Times New Roman"/>
          <w:sz w:val="24"/>
          <w:szCs w:val="24"/>
          <w:lang w:val="uk-UA"/>
        </w:rPr>
        <w:t xml:space="preserve"> пункт 3.</w:t>
      </w:r>
      <w:r>
        <w:rPr>
          <w:rFonts w:ascii="Times New Roman" w:hAnsi="Times New Roman"/>
          <w:sz w:val="24"/>
          <w:szCs w:val="24"/>
          <w:lang w:val="uk-UA"/>
        </w:rPr>
        <w:t>4.</w:t>
      </w:r>
      <w:r w:rsidR="00132C1C" w:rsidRPr="00425406">
        <w:rPr>
          <w:rFonts w:ascii="Times New Roman" w:hAnsi="Times New Roman"/>
          <w:sz w:val="24"/>
          <w:szCs w:val="24"/>
          <w:lang w:val="uk-UA"/>
        </w:rPr>
        <w:t xml:space="preserve"> додатку 1 до рішення </w:t>
      </w:r>
      <w:r>
        <w:rPr>
          <w:rFonts w:ascii="Times New Roman" w:hAnsi="Times New Roman"/>
          <w:sz w:val="24"/>
          <w:szCs w:val="24"/>
          <w:lang w:val="uk-UA"/>
        </w:rPr>
        <w:t>викласти в наступній редакції</w:t>
      </w:r>
      <w:r w:rsidR="003F334C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B1EC3" w:rsidRDefault="00FB1EC3" w:rsidP="00ED260E">
      <w:pPr>
        <w:pStyle w:val="a3"/>
        <w:tabs>
          <w:tab w:val="left" w:pos="851"/>
        </w:tabs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«3.4. На кожному об’єкті конкурсу забезпечити роботу транспортних засобів, пристосованих </w:t>
      </w:r>
      <w:r w:rsidR="004F519C">
        <w:rPr>
          <w:rFonts w:ascii="Times New Roman" w:hAnsi="Times New Roman"/>
          <w:sz w:val="24"/>
          <w:szCs w:val="24"/>
          <w:lang w:val="uk-UA"/>
        </w:rPr>
        <w:t xml:space="preserve">для перевезення осіб з інвалідністю та інших маломобільних груп населення, в кількості </w:t>
      </w:r>
      <w:r w:rsidR="00BD2EA7">
        <w:rPr>
          <w:rFonts w:ascii="Times New Roman" w:hAnsi="Times New Roman"/>
          <w:sz w:val="24"/>
          <w:szCs w:val="24"/>
          <w:lang w:val="uk-UA"/>
        </w:rPr>
        <w:t>100</w:t>
      </w:r>
      <w:r w:rsidR="004F519C">
        <w:rPr>
          <w:rFonts w:ascii="Times New Roman" w:hAnsi="Times New Roman"/>
          <w:sz w:val="24"/>
          <w:szCs w:val="24"/>
          <w:lang w:val="uk-UA"/>
        </w:rPr>
        <w:t xml:space="preserve"> відсотків загальної кількості автобусів на міських автобусних маршрутах загального користування.</w:t>
      </w:r>
    </w:p>
    <w:p w:rsidR="008D4C8E" w:rsidRDefault="008D4C8E" w:rsidP="00ED260E">
      <w:pPr>
        <w:pStyle w:val="a3"/>
        <w:tabs>
          <w:tab w:val="left" w:pos="851"/>
        </w:tabs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Транспортні засоби, пристосовані для перевезення осіб з інвалідністю та інших маломобільних груп населення, повинні бути пристосовані для користування особами з інвалідністю по зору, слуху та з порушеннями опорно-рухового апарату, а також передбачити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</w:t>
      </w:r>
      <w:r w:rsidRPr="00607724">
        <w:rPr>
          <w:rFonts w:ascii="Times New Roman" w:hAnsi="Times New Roman"/>
          <w:sz w:val="24"/>
          <w:szCs w:val="24"/>
          <w:lang w:val="uk-UA"/>
        </w:rPr>
        <w:t>.»</w:t>
      </w:r>
      <w:r w:rsidR="004F00C5" w:rsidRPr="00607724">
        <w:rPr>
          <w:rFonts w:ascii="Times New Roman" w:hAnsi="Times New Roman"/>
          <w:sz w:val="24"/>
          <w:szCs w:val="24"/>
          <w:lang w:val="uk-UA"/>
        </w:rPr>
        <w:t>.</w:t>
      </w:r>
    </w:p>
    <w:p w:rsidR="00493462" w:rsidRPr="00425406" w:rsidRDefault="00063868" w:rsidP="007C1936">
      <w:pPr>
        <w:pStyle w:val="a3"/>
        <w:tabs>
          <w:tab w:val="left" w:pos="851"/>
        </w:tabs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4F00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334C">
        <w:rPr>
          <w:rFonts w:ascii="Times New Roman" w:hAnsi="Times New Roman"/>
          <w:sz w:val="24"/>
          <w:szCs w:val="24"/>
          <w:lang w:val="uk-UA"/>
        </w:rPr>
        <w:t>Управлінню комунікацій, інформаційної та цифрової політики</w:t>
      </w:r>
      <w:r>
        <w:rPr>
          <w:rFonts w:ascii="Times New Roman" w:hAnsi="Times New Roman"/>
          <w:sz w:val="24"/>
          <w:szCs w:val="24"/>
          <w:lang w:val="uk-UA"/>
        </w:rPr>
        <w:t xml:space="preserve"> Білоцерківської </w:t>
      </w:r>
      <w:r w:rsidR="004F5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міської ради оприлюднити рішення в засобах масової інформації</w:t>
      </w:r>
      <w:r w:rsidR="008D4C8E">
        <w:rPr>
          <w:rFonts w:ascii="Times New Roman" w:hAnsi="Times New Roman"/>
          <w:sz w:val="24"/>
          <w:szCs w:val="24"/>
          <w:lang w:val="uk-UA"/>
        </w:rPr>
        <w:t>.</w:t>
      </w:r>
    </w:p>
    <w:p w:rsidR="00493462" w:rsidRDefault="002E7CA5" w:rsidP="002E7CA5">
      <w:pPr>
        <w:pStyle w:val="a3"/>
        <w:tabs>
          <w:tab w:val="left" w:pos="426"/>
        </w:tabs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3.</w:t>
      </w:r>
      <w:r w:rsidR="004F00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F74" w:rsidRPr="00425406">
        <w:rPr>
          <w:rFonts w:ascii="Times New Roman" w:hAnsi="Times New Roman"/>
          <w:sz w:val="24"/>
          <w:szCs w:val="24"/>
          <w:lang w:val="uk-UA"/>
        </w:rPr>
        <w:t>Контроль за виконанням рі</w:t>
      </w:r>
      <w:r w:rsidR="00ED260E" w:rsidRPr="00425406">
        <w:rPr>
          <w:rFonts w:ascii="Times New Roman" w:hAnsi="Times New Roman"/>
          <w:sz w:val="24"/>
          <w:szCs w:val="24"/>
          <w:lang w:val="uk-UA"/>
        </w:rPr>
        <w:t>ш</w:t>
      </w:r>
      <w:r w:rsidR="007F0F74" w:rsidRPr="00425406">
        <w:rPr>
          <w:rFonts w:ascii="Times New Roman" w:hAnsi="Times New Roman"/>
          <w:sz w:val="24"/>
          <w:szCs w:val="24"/>
          <w:lang w:val="uk-UA"/>
        </w:rPr>
        <w:t>ення покласти на заступника міського</w:t>
      </w:r>
      <w:r w:rsidR="00063868">
        <w:rPr>
          <w:rFonts w:ascii="Times New Roman" w:hAnsi="Times New Roman"/>
          <w:sz w:val="24"/>
          <w:szCs w:val="24"/>
          <w:lang w:val="uk-UA"/>
        </w:rPr>
        <w:t xml:space="preserve"> голови згідно з розподілом</w:t>
      </w:r>
      <w:r w:rsidR="007F0F74">
        <w:rPr>
          <w:rFonts w:ascii="Times New Roman" w:hAnsi="Times New Roman"/>
          <w:sz w:val="24"/>
          <w:szCs w:val="24"/>
          <w:lang w:val="uk-UA"/>
        </w:rPr>
        <w:t xml:space="preserve"> обов’язків.</w:t>
      </w:r>
    </w:p>
    <w:p w:rsidR="00493462" w:rsidRDefault="00493462" w:rsidP="00ED260E">
      <w:pPr>
        <w:pStyle w:val="a3"/>
        <w:tabs>
          <w:tab w:val="left" w:pos="851"/>
        </w:tabs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93462" w:rsidRDefault="00493462" w:rsidP="00493462">
      <w:pPr>
        <w:pStyle w:val="a3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D260E" w:rsidRDefault="00ED260E" w:rsidP="00493462">
      <w:pPr>
        <w:pStyle w:val="a3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57551" w:rsidRPr="0052394F" w:rsidRDefault="00493462" w:rsidP="00493462">
      <w:pPr>
        <w:pStyle w:val="a3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 голова                                                                                            Геннадій ДИКИЙ</w:t>
      </w:r>
    </w:p>
    <w:sectPr w:rsidR="00F57551" w:rsidRPr="0052394F" w:rsidSect="002E7CA5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5C" w:rsidRDefault="00F7365C" w:rsidP="002F23EE">
      <w:pPr>
        <w:spacing w:after="0" w:line="240" w:lineRule="auto"/>
      </w:pPr>
      <w:r>
        <w:separator/>
      </w:r>
    </w:p>
  </w:endnote>
  <w:endnote w:type="continuationSeparator" w:id="0">
    <w:p w:rsidR="00F7365C" w:rsidRDefault="00F7365C" w:rsidP="002F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5C" w:rsidRDefault="00F7365C" w:rsidP="002F23EE">
      <w:pPr>
        <w:spacing w:after="0" w:line="240" w:lineRule="auto"/>
      </w:pPr>
      <w:r>
        <w:separator/>
      </w:r>
    </w:p>
  </w:footnote>
  <w:footnote w:type="continuationSeparator" w:id="0">
    <w:p w:rsidR="00F7365C" w:rsidRDefault="00F7365C" w:rsidP="002F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EE" w:rsidRPr="002F23EE" w:rsidRDefault="002F23EE">
    <w:pPr>
      <w:pStyle w:val="a8"/>
      <w:jc w:val="center"/>
      <w:rPr>
        <w:rFonts w:ascii="Times New Roman" w:hAnsi="Times New Roman"/>
        <w:sz w:val="24"/>
        <w:szCs w:val="24"/>
      </w:rPr>
    </w:pPr>
    <w:r w:rsidRPr="002F23EE">
      <w:rPr>
        <w:rFonts w:ascii="Times New Roman" w:hAnsi="Times New Roman"/>
        <w:sz w:val="24"/>
        <w:szCs w:val="24"/>
      </w:rPr>
      <w:fldChar w:fldCharType="begin"/>
    </w:r>
    <w:r w:rsidRPr="002F23EE">
      <w:rPr>
        <w:rFonts w:ascii="Times New Roman" w:hAnsi="Times New Roman"/>
        <w:sz w:val="24"/>
        <w:szCs w:val="24"/>
      </w:rPr>
      <w:instrText>PAGE   \* MERGEFORMAT</w:instrText>
    </w:r>
    <w:r w:rsidRPr="002F23EE">
      <w:rPr>
        <w:rFonts w:ascii="Times New Roman" w:hAnsi="Times New Roman"/>
        <w:sz w:val="24"/>
        <w:szCs w:val="24"/>
      </w:rPr>
      <w:fldChar w:fldCharType="separate"/>
    </w:r>
    <w:r w:rsidR="002E7CA5">
      <w:rPr>
        <w:rFonts w:ascii="Times New Roman" w:hAnsi="Times New Roman"/>
        <w:noProof/>
        <w:sz w:val="24"/>
        <w:szCs w:val="24"/>
      </w:rPr>
      <w:t>2</w:t>
    </w:r>
    <w:r w:rsidRPr="002F23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415"/>
    <w:multiLevelType w:val="hybridMultilevel"/>
    <w:tmpl w:val="A5260C76"/>
    <w:lvl w:ilvl="0" w:tplc="5576F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F5C24"/>
    <w:multiLevelType w:val="hybridMultilevel"/>
    <w:tmpl w:val="8602670A"/>
    <w:lvl w:ilvl="0" w:tplc="B7FE158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104847"/>
    <w:multiLevelType w:val="hybridMultilevel"/>
    <w:tmpl w:val="D9263DEE"/>
    <w:lvl w:ilvl="0" w:tplc="0DEEBE5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714CC6"/>
    <w:multiLevelType w:val="hybridMultilevel"/>
    <w:tmpl w:val="AEAEEB8C"/>
    <w:lvl w:ilvl="0" w:tplc="78745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C21FA"/>
    <w:multiLevelType w:val="multilevel"/>
    <w:tmpl w:val="F2646B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B6"/>
    <w:rsid w:val="0001330E"/>
    <w:rsid w:val="00063868"/>
    <w:rsid w:val="000927EB"/>
    <w:rsid w:val="000A5D3A"/>
    <w:rsid w:val="000F238E"/>
    <w:rsid w:val="00104712"/>
    <w:rsid w:val="00123F5B"/>
    <w:rsid w:val="00132C1C"/>
    <w:rsid w:val="00156385"/>
    <w:rsid w:val="00156EF3"/>
    <w:rsid w:val="00171F05"/>
    <w:rsid w:val="00194BB6"/>
    <w:rsid w:val="001A2B70"/>
    <w:rsid w:val="001B3FCC"/>
    <w:rsid w:val="001E67EF"/>
    <w:rsid w:val="0023313B"/>
    <w:rsid w:val="002E7CA5"/>
    <w:rsid w:val="002F23EE"/>
    <w:rsid w:val="003774E6"/>
    <w:rsid w:val="00391251"/>
    <w:rsid w:val="003B6A6E"/>
    <w:rsid w:val="003F334C"/>
    <w:rsid w:val="00405A7C"/>
    <w:rsid w:val="00425406"/>
    <w:rsid w:val="004418A0"/>
    <w:rsid w:val="00493462"/>
    <w:rsid w:val="004C75F8"/>
    <w:rsid w:val="004D6618"/>
    <w:rsid w:val="004F00C5"/>
    <w:rsid w:val="004F519C"/>
    <w:rsid w:val="00510C40"/>
    <w:rsid w:val="0051465C"/>
    <w:rsid w:val="0052394F"/>
    <w:rsid w:val="00586C2A"/>
    <w:rsid w:val="005C1E94"/>
    <w:rsid w:val="00607724"/>
    <w:rsid w:val="00676FB1"/>
    <w:rsid w:val="00745237"/>
    <w:rsid w:val="007750A8"/>
    <w:rsid w:val="007B4C2D"/>
    <w:rsid w:val="007B6D0D"/>
    <w:rsid w:val="007B7CC8"/>
    <w:rsid w:val="007C1936"/>
    <w:rsid w:val="007E5EA6"/>
    <w:rsid w:val="007F0F74"/>
    <w:rsid w:val="0083081F"/>
    <w:rsid w:val="008B2916"/>
    <w:rsid w:val="008D4C8E"/>
    <w:rsid w:val="008E5C44"/>
    <w:rsid w:val="00951713"/>
    <w:rsid w:val="00972200"/>
    <w:rsid w:val="009F5681"/>
    <w:rsid w:val="00A06143"/>
    <w:rsid w:val="00A938C4"/>
    <w:rsid w:val="00A96FCB"/>
    <w:rsid w:val="00AB28A0"/>
    <w:rsid w:val="00B25C9C"/>
    <w:rsid w:val="00B31B9A"/>
    <w:rsid w:val="00B44CDE"/>
    <w:rsid w:val="00B451F1"/>
    <w:rsid w:val="00BA03B4"/>
    <w:rsid w:val="00BB4C1F"/>
    <w:rsid w:val="00BC1A80"/>
    <w:rsid w:val="00BD2EA7"/>
    <w:rsid w:val="00BF28EA"/>
    <w:rsid w:val="00CB1BF3"/>
    <w:rsid w:val="00CB5FC8"/>
    <w:rsid w:val="00CC0F33"/>
    <w:rsid w:val="00CC4B89"/>
    <w:rsid w:val="00CD3853"/>
    <w:rsid w:val="00E4514C"/>
    <w:rsid w:val="00E71564"/>
    <w:rsid w:val="00ED260E"/>
    <w:rsid w:val="00EE3D51"/>
    <w:rsid w:val="00EF37D3"/>
    <w:rsid w:val="00F53AA0"/>
    <w:rsid w:val="00F57551"/>
    <w:rsid w:val="00F7365C"/>
    <w:rsid w:val="00FB1EC3"/>
    <w:rsid w:val="00FD682A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B39D-D115-432D-973C-AF5F025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B6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4BB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5">
    <w:name w:val="Table Grid"/>
    <w:basedOn w:val="a1"/>
    <w:rsid w:val="00194BB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194BB6"/>
  </w:style>
  <w:style w:type="character" w:styleId="a6">
    <w:name w:val="Strong"/>
    <w:qFormat/>
    <w:rsid w:val="000927EB"/>
    <w:rPr>
      <w:b/>
      <w:bCs/>
    </w:rPr>
  </w:style>
  <w:style w:type="paragraph" w:styleId="a7">
    <w:name w:val="Balloon Text"/>
    <w:basedOn w:val="a"/>
    <w:semiHidden/>
    <w:rsid w:val="00092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F23EE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2F23EE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2F23EE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rsid w:val="002F23E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Знак"/>
    <w:link w:val="a3"/>
    <w:rsid w:val="00EE3D51"/>
    <w:rPr>
      <w:rFonts w:ascii="Courier New" w:hAnsi="Courier New"/>
    </w:rPr>
  </w:style>
  <w:style w:type="paragraph" w:customStyle="1" w:styleId="1">
    <w:name w:val="Без интервала1"/>
    <w:rsid w:val="00EE3D51"/>
    <w:rPr>
      <w:rFonts w:ascii="Calibri" w:eastAsia="Calibri" w:hAnsi="Calibri"/>
      <w:sz w:val="22"/>
      <w:szCs w:val="22"/>
      <w:lang w:val="ru-RU" w:eastAsia="ru-RU"/>
    </w:rPr>
  </w:style>
  <w:style w:type="paragraph" w:styleId="ac">
    <w:name w:val="No Spacing"/>
    <w:uiPriority w:val="1"/>
    <w:qFormat/>
    <w:rsid w:val="00F575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MVK-ITT</cp:lastModifiedBy>
  <cp:revision>5</cp:revision>
  <cp:lastPrinted>2021-01-18T07:01:00Z</cp:lastPrinted>
  <dcterms:created xsi:type="dcterms:W3CDTF">2023-10-02T12:19:00Z</dcterms:created>
  <dcterms:modified xsi:type="dcterms:W3CDTF">2023-10-10T12:25:00Z</dcterms:modified>
</cp:coreProperties>
</file>