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7D" w:rsidRDefault="006F347D"/>
    <w:p w:rsidR="006F347D" w:rsidRPr="006D0FF0" w:rsidRDefault="006F347D" w:rsidP="006F347D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F1706C">
        <w:rPr>
          <w:rFonts w:ascii="Times New Roman" w:hAnsi="Times New Roman" w:cs="Times New Roman"/>
          <w:sz w:val="24"/>
          <w:szCs w:val="24"/>
        </w:rPr>
        <w:t>1</w:t>
      </w:r>
    </w:p>
    <w:p w:rsidR="006F347D" w:rsidRDefault="006F347D" w:rsidP="006F347D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до pішення виконавчого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47D" w:rsidRPr="006D0FF0" w:rsidRDefault="006F347D" w:rsidP="006F347D">
      <w:pPr>
        <w:suppressAutoHyphens/>
        <w:autoSpaceDE w:val="0"/>
        <w:autoSpaceDN w:val="0"/>
        <w:adjustRightInd w:val="0"/>
        <w:spacing w:after="0" w:line="240" w:lineRule="auto"/>
        <w:ind w:hanging="85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>комітету міської ради</w:t>
      </w:r>
    </w:p>
    <w:p w:rsidR="006F347D" w:rsidRDefault="006F347D" w:rsidP="006F34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0F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D0FF0">
        <w:rPr>
          <w:rFonts w:ascii="Times New Roman" w:hAnsi="Times New Roman" w:cs="Times New Roman"/>
          <w:sz w:val="24"/>
          <w:szCs w:val="24"/>
        </w:rPr>
        <w:t xml:space="preserve"> від __________ 2021р. № </w:t>
      </w:r>
    </w:p>
    <w:p w:rsidR="006F347D" w:rsidRDefault="006F347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96"/>
        <w:gridCol w:w="5544"/>
        <w:gridCol w:w="3556"/>
      </w:tblGrid>
      <w:tr w:rsidR="007A0004" w:rsidRPr="006F347D" w:rsidTr="006F347D">
        <w:trPr>
          <w:trHeight w:val="82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для потреб населення </w:t>
            </w:r>
            <w:r w:rsidR="006F347D" w:rsidRPr="006F347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7A0004" w:rsidRPr="006F347D" w:rsidTr="006F347D">
        <w:trPr>
          <w:trHeight w:val="672"/>
        </w:trPr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6F347D" w:rsidTr="006F347D">
        <w:trPr>
          <w:trHeight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6F347D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</w:t>
            </w:r>
            <w:bookmarkStart w:id="0" w:name="_GoBack"/>
            <w:bookmarkEnd w:id="0"/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7A0004" w:rsidRPr="006F347D" w:rsidTr="006F347D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6F347D" w:rsidTr="006F347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A0004" w:rsidRPr="006F347D" w:rsidTr="006F347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грн/Гкал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1846,34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6F347D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7A0004"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1 439,19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6F347D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7A0004"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395,76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6F347D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="007A0004"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11,39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459 256,0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367 047,2</w:t>
            </w:r>
          </w:p>
        </w:tc>
      </w:tr>
      <w:tr w:rsidR="007A0004" w:rsidRPr="006F347D" w:rsidTr="006F347D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216 353,5</w:t>
            </w:r>
          </w:p>
        </w:tc>
      </w:tr>
      <w:tr w:rsidR="007A0004" w:rsidRPr="006F347D" w:rsidTr="006F347D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120 445,7</w:t>
            </w:r>
          </w:p>
        </w:tc>
      </w:tr>
      <w:tr w:rsidR="007A0004" w:rsidRPr="006F347D" w:rsidTr="006F347D">
        <w:trPr>
          <w:trHeight w:val="6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15 772,7</w:t>
            </w:r>
          </w:p>
        </w:tc>
      </w:tr>
      <w:tr w:rsidR="007A0004" w:rsidRPr="006F347D" w:rsidTr="006F347D">
        <w:trPr>
          <w:trHeight w:val="7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3 497,1</w:t>
            </w:r>
          </w:p>
        </w:tc>
      </w:tr>
      <w:tr w:rsidR="007A0004" w:rsidRPr="006F347D" w:rsidTr="006F347D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10 978,2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64 869,1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25 135,3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13 914,4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9 047,7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1.3.3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2 173,2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2 204,4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1 664,0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356,9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71,4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112,1</w:t>
            </w:r>
          </w:p>
        </w:tc>
      </w:tr>
      <w:tr w:rsidR="007A0004" w:rsidRPr="006F347D" w:rsidTr="006F347D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8 275,7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6 193,6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1 328,5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179,7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573,8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A0004" w:rsidRPr="006F347D" w:rsidTr="006F347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16 931,0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3 047,6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13 883,4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484 462,6</w:t>
            </w:r>
          </w:p>
        </w:tc>
      </w:tr>
      <w:tr w:rsidR="007A0004" w:rsidRPr="006F347D" w:rsidTr="006F347D">
        <w:trPr>
          <w:trHeight w:val="50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реалізації теплової енергії власним споживачам, Гкал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7A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262 390,713</w:t>
            </w:r>
          </w:p>
        </w:tc>
      </w:tr>
    </w:tbl>
    <w:p w:rsidR="002343AF" w:rsidRPr="006F347D" w:rsidRDefault="002343A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888"/>
        <w:tblW w:w="9606" w:type="dxa"/>
        <w:tblLook w:val="04A0" w:firstRow="1" w:lastRow="0" w:firstColumn="1" w:lastColumn="0" w:noHBand="0" w:noVBand="1"/>
      </w:tblPr>
      <w:tblGrid>
        <w:gridCol w:w="817"/>
        <w:gridCol w:w="5528"/>
        <w:gridCol w:w="1861"/>
        <w:gridCol w:w="1400"/>
      </w:tblGrid>
      <w:tr w:rsidR="007A0004" w:rsidRPr="006F347D" w:rsidTr="00F34F50">
        <w:trPr>
          <w:trHeight w:val="720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21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виробництво теплової енергії </w:t>
            </w:r>
            <w:r w:rsidR="006F347D" w:rsidRPr="006F3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комунального підприємства Білоцерківської міської ради «Білоцерківтепломережа»</w:t>
            </w:r>
          </w:p>
        </w:tc>
      </w:tr>
      <w:tr w:rsidR="007A0004" w:rsidRPr="006F347D" w:rsidTr="00F34F50">
        <w:trPr>
          <w:trHeight w:val="288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A0004" w:rsidRPr="006F347D" w:rsidTr="00F34F50">
        <w:trPr>
          <w:trHeight w:val="6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6F347D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виробництво теплової енергії для потреб населення, тис. грн на рік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7A0004" w:rsidRPr="006F347D" w:rsidTr="00F34F50">
        <w:trPr>
          <w:trHeight w:val="5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7A0004" w:rsidRPr="006F347D" w:rsidTr="00F34F50">
        <w:trPr>
          <w:trHeight w:val="8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425 740,45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1 439,19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7A0004" w:rsidRPr="006F347D" w:rsidTr="00F34F50">
        <w:trPr>
          <w:trHeight w:val="6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283 665,32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1 412,20</w:t>
            </w:r>
          </w:p>
        </w:tc>
      </w:tr>
      <w:tr w:rsidR="007A0004" w:rsidRPr="006F347D" w:rsidTr="00F34F50">
        <w:trPr>
          <w:trHeight w:val="3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226 679,917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1 128,50</w:t>
            </w:r>
          </w:p>
        </w:tc>
      </w:tr>
      <w:tr w:rsidR="007A0004" w:rsidRPr="006F347D" w:rsidTr="00F34F50">
        <w:trPr>
          <w:trHeight w:val="3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216 353,46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1 077,09</w:t>
            </w:r>
          </w:p>
        </w:tc>
      </w:tr>
      <w:tr w:rsidR="007A0004" w:rsidRPr="006F347D" w:rsidTr="00F34F50">
        <w:trPr>
          <w:trHeight w:val="3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5 637,61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28,07</w:t>
            </w:r>
          </w:p>
        </w:tc>
      </w:tr>
      <w:tr w:rsidR="007A0004" w:rsidRPr="006F347D" w:rsidTr="00F34F50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706,55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3,52</w:t>
            </w:r>
          </w:p>
        </w:tc>
      </w:tr>
      <w:tr w:rsidR="007A0004" w:rsidRPr="006F347D" w:rsidTr="00F34F50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3 982,30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19,82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39 029,93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194,31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15 976,43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79,54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8 371,92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41,68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5 674,81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28,25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1 929,70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9,61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1 979,05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9,85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1 493,86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7,44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1,60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0,32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0,49</w:t>
            </w:r>
          </w:p>
        </w:tc>
      </w:tr>
      <w:tr w:rsidR="007A0004" w:rsidRPr="006F347D" w:rsidTr="00F34F50">
        <w:trPr>
          <w:trHeight w:val="5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7 429,65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36,99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5 560,48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27,68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1 192,72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5,94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161,33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0,80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515,11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2,57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7A0004" w:rsidRPr="006F347D" w:rsidTr="00F34F50">
        <w:trPr>
          <w:trHeight w:val="5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14 199,75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70,69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2 555,96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12,72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11 643,80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57,97</w:t>
            </w:r>
          </w:p>
        </w:tc>
      </w:tr>
      <w:tr w:rsidR="007A0004" w:rsidRPr="006F347D" w:rsidTr="00F34F50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305 294,72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1 519,88</w:t>
            </w:r>
          </w:p>
        </w:tc>
      </w:tr>
      <w:tr w:rsidR="007A0004" w:rsidRPr="006F347D" w:rsidTr="00F34F50">
        <w:trPr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відпуску теплової енергії з колекторів власних котелень, Гкал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200 868,174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200 868,174</w:t>
            </w:r>
          </w:p>
        </w:tc>
      </w:tr>
      <w:tr w:rsidR="007A0004" w:rsidRPr="006F347D" w:rsidTr="00F34F50">
        <w:trPr>
          <w:trHeight w:val="5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120 445,72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1 268,51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покупної теплової енергії, Гкал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94 950,604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94 950,604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7A0004" w:rsidRPr="006F347D" w:rsidTr="00F34F50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обсяг відпуску теплової енергії, Гкал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295 818,78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004" w:rsidRPr="006F347D" w:rsidRDefault="007A0004" w:rsidP="006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295 818,78</w:t>
            </w:r>
          </w:p>
        </w:tc>
      </w:tr>
    </w:tbl>
    <w:p w:rsidR="007A0004" w:rsidRPr="006F347D" w:rsidRDefault="007A0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6084"/>
        <w:gridCol w:w="1442"/>
        <w:gridCol w:w="1417"/>
      </w:tblGrid>
      <w:tr w:rsidR="008B0E5F" w:rsidRPr="006F347D" w:rsidTr="00F34F50">
        <w:trPr>
          <w:trHeight w:val="70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E5F" w:rsidRPr="006F347D" w:rsidRDefault="008B0E5F" w:rsidP="006F3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транспортування теплової енергії власним споживачам для потреб населення  </w:t>
            </w:r>
            <w:r w:rsidR="006F347D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8B0E5F" w:rsidRPr="006F347D" w:rsidTr="00F34F50">
        <w:trPr>
          <w:trHeight w:val="288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B0E5F" w:rsidRPr="006F347D" w:rsidTr="00F34F50">
        <w:trPr>
          <w:trHeight w:val="6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6F347D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для потреб населення, тис. грн на рік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8B0E5F" w:rsidRPr="006F347D" w:rsidTr="00F34F50">
        <w:trPr>
          <w:trHeight w:val="7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8B0E5F" w:rsidRPr="006F347D" w:rsidTr="00F34F50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8B0E5F" w:rsidRPr="006F347D" w:rsidTr="00F34F50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103 843,70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395,76</w:t>
            </w:r>
          </w:p>
        </w:tc>
      </w:tr>
      <w:tr w:rsidR="008B0E5F" w:rsidRPr="006F347D" w:rsidTr="00F34F50">
        <w:trPr>
          <w:trHeight w:val="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52 339,11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199,47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19 896,74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75,83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10 135,05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38,63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2 790,53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10,64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6 971,16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26,56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89,96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8 624,50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32,87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5 063,06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19,30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3 371,67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12,85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0,81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0,62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0,13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802,96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3,06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2,29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0,49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0,21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B0E5F" w:rsidRPr="006F347D" w:rsidTr="00F34F5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53 142,07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202,53</w:t>
            </w:r>
          </w:p>
        </w:tc>
      </w:tr>
      <w:tr w:rsidR="008B0E5F" w:rsidRPr="006F347D" w:rsidTr="00F34F50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48 109,34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183,35</w:t>
            </w:r>
          </w:p>
        </w:tc>
      </w:tr>
      <w:tr w:rsidR="008B0E5F" w:rsidRPr="006F347D" w:rsidTr="00F34F50">
        <w:trPr>
          <w:trHeight w:val="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B0E5F" w:rsidRPr="006F347D" w:rsidTr="00F34F50">
        <w:trPr>
          <w:trHeight w:val="3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B0E5F" w:rsidRPr="006F347D" w:rsidTr="00F34F50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B0E5F" w:rsidRPr="006F347D" w:rsidTr="00F34F50">
        <w:trPr>
          <w:trHeight w:val="3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8B0E5F" w:rsidRPr="006F347D" w:rsidTr="00F34F50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2 592,30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9,88</w:t>
            </w:r>
          </w:p>
        </w:tc>
      </w:tr>
      <w:tr w:rsidR="008B0E5F" w:rsidRPr="006F347D" w:rsidTr="00F34F50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1,78</w:t>
            </w:r>
          </w:p>
        </w:tc>
      </w:tr>
      <w:tr w:rsidR="008B0E5F" w:rsidRPr="006F347D" w:rsidTr="00F34F50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8B0E5F" w:rsidRPr="006F347D" w:rsidTr="00F34F50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2 125,68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8,10</w:t>
            </w:r>
          </w:p>
        </w:tc>
      </w:tr>
      <w:tr w:rsidR="008B0E5F" w:rsidRPr="006F347D" w:rsidTr="00F34F50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262 390,71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E5F" w:rsidRPr="006F347D" w:rsidRDefault="008B0E5F" w:rsidP="008B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262 390,71</w:t>
            </w:r>
          </w:p>
        </w:tc>
      </w:tr>
    </w:tbl>
    <w:p w:rsidR="007A0004" w:rsidRPr="006F347D" w:rsidRDefault="007A0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5360"/>
        <w:gridCol w:w="1600"/>
        <w:gridCol w:w="1959"/>
      </w:tblGrid>
      <w:tr w:rsidR="00115EA5" w:rsidRPr="006F347D" w:rsidTr="00F34F50">
        <w:trPr>
          <w:trHeight w:val="6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A5" w:rsidRPr="006F347D" w:rsidRDefault="00115EA5" w:rsidP="006F3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постачання теплової енергії  для потреб населення </w:t>
            </w:r>
            <w:r w:rsidR="006F347D" w:rsidRPr="00C7502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комунального підприємства Білоцерківської міської ради «Білоцерківтепломережа»</w:t>
            </w:r>
          </w:p>
        </w:tc>
      </w:tr>
      <w:tr w:rsidR="00115EA5" w:rsidRPr="006F347D" w:rsidTr="00F34F50">
        <w:trPr>
          <w:trHeight w:val="288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15EA5" w:rsidRPr="006F347D" w:rsidTr="00F34F50"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N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для потреб населення, тис. грн на рік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грн/Гкал:</w:t>
            </w:r>
          </w:p>
        </w:tc>
      </w:tr>
      <w:tr w:rsidR="00115EA5" w:rsidRPr="006F347D" w:rsidTr="00F34F50">
        <w:trPr>
          <w:trHeight w:val="11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населення</w:t>
            </w:r>
          </w:p>
        </w:tc>
      </w:tr>
      <w:tr w:rsidR="00115EA5" w:rsidRPr="006F347D" w:rsidTr="00F34F50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115EA5" w:rsidRPr="006F347D" w:rsidTr="00F34F50"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2987,813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11,39</w:t>
            </w:r>
          </w:p>
        </w:tc>
      </w:tr>
      <w:tr w:rsidR="00115EA5" w:rsidRPr="006F347D" w:rsidTr="00F34F50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2805,800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10,694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24,788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0,094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2235,187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8,519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534,360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2,037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479,448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1,827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1,181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0,005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53,731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0,205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11,465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0,044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8,655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0,033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1.4.2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1,856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0,007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0,583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0,003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43,045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0,164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32,216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0,123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6,910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0,026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0,935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0,004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2,984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0,011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138,968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0,530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0,095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0,000</w:t>
            </w:r>
          </w:p>
        </w:tc>
      </w:tr>
      <w:tr w:rsidR="00115EA5" w:rsidRPr="006F347D" w:rsidTr="00F34F50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113,954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0,435</w:t>
            </w:r>
          </w:p>
        </w:tc>
      </w:tr>
      <w:tr w:rsidR="00115EA5" w:rsidRPr="006F347D" w:rsidTr="00F34F50"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Річний обсяг реалізації теплової енергії власним споживачам, Гкал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262 390,71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A5" w:rsidRPr="006F347D" w:rsidRDefault="00115EA5" w:rsidP="0011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F3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262 390,71</w:t>
            </w:r>
          </w:p>
        </w:tc>
      </w:tr>
    </w:tbl>
    <w:p w:rsidR="00115EA5" w:rsidRDefault="00115EA5">
      <w:pPr>
        <w:rPr>
          <w:rFonts w:ascii="Times New Roman" w:hAnsi="Times New Roman" w:cs="Times New Roman"/>
          <w:sz w:val="24"/>
          <w:szCs w:val="24"/>
        </w:rPr>
      </w:pPr>
    </w:p>
    <w:p w:rsidR="006F347D" w:rsidRPr="00C7502F" w:rsidRDefault="006F347D" w:rsidP="006F34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Керуючий справами виконавчого</w:t>
      </w:r>
    </w:p>
    <w:p w:rsidR="006F347D" w:rsidRPr="00C7502F" w:rsidRDefault="006F347D" w:rsidP="006F34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502F">
        <w:rPr>
          <w:rFonts w:ascii="Times New Roman" w:hAnsi="Times New Roman" w:cs="Times New Roman"/>
          <w:sz w:val="24"/>
          <w:szCs w:val="24"/>
        </w:rPr>
        <w:t>комітету  міської ради                                                                  Анна ОЛІЙНИК</w:t>
      </w:r>
    </w:p>
    <w:p w:rsidR="006F347D" w:rsidRPr="006F347D" w:rsidRDefault="006F347D">
      <w:pPr>
        <w:rPr>
          <w:rFonts w:ascii="Times New Roman" w:hAnsi="Times New Roman" w:cs="Times New Roman"/>
          <w:sz w:val="24"/>
          <w:szCs w:val="24"/>
        </w:rPr>
      </w:pPr>
    </w:p>
    <w:sectPr w:rsidR="006F347D" w:rsidRPr="006F347D" w:rsidSect="006F347D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05" w:rsidRDefault="00DC4605" w:rsidP="006F347D">
      <w:pPr>
        <w:spacing w:after="0" w:line="240" w:lineRule="auto"/>
      </w:pPr>
      <w:r>
        <w:separator/>
      </w:r>
    </w:p>
  </w:endnote>
  <w:endnote w:type="continuationSeparator" w:id="0">
    <w:p w:rsidR="00DC4605" w:rsidRDefault="00DC4605" w:rsidP="006F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05" w:rsidRDefault="00DC4605" w:rsidP="006F347D">
      <w:pPr>
        <w:spacing w:after="0" w:line="240" w:lineRule="auto"/>
      </w:pPr>
      <w:r>
        <w:separator/>
      </w:r>
    </w:p>
  </w:footnote>
  <w:footnote w:type="continuationSeparator" w:id="0">
    <w:p w:rsidR="00DC4605" w:rsidRDefault="00DC4605" w:rsidP="006F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94343"/>
      <w:docPartObj>
        <w:docPartGallery w:val="Page Numbers (Top of Page)"/>
        <w:docPartUnique/>
      </w:docPartObj>
    </w:sdtPr>
    <w:sdtContent>
      <w:p w:rsidR="006F347D" w:rsidRDefault="006F347D">
        <w:pPr>
          <w:pStyle w:val="a4"/>
          <w:jc w:val="center"/>
        </w:pPr>
        <w:r>
          <w:t xml:space="preserve">         </w:t>
        </w:r>
        <w:r w:rsidR="00F34F50">
          <w:t xml:space="preserve">                                                    </w:t>
        </w:r>
        <w:r>
          <w:t xml:space="preserve"> </w:t>
        </w:r>
        <w:r w:rsidRPr="00F34F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4F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4F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1E68" w:rsidRPr="00611E6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F34F5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34F50">
          <w:rPr>
            <w:rFonts w:ascii="Times New Roman" w:hAnsi="Times New Roman" w:cs="Times New Roman"/>
            <w:sz w:val="24"/>
            <w:szCs w:val="24"/>
          </w:rPr>
          <w:t xml:space="preserve">                                   Продовження додатка  1</w:t>
        </w:r>
      </w:p>
    </w:sdtContent>
  </w:sdt>
  <w:p w:rsidR="006F347D" w:rsidRDefault="006F34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D2DAE"/>
    <w:multiLevelType w:val="hybridMultilevel"/>
    <w:tmpl w:val="0FB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57"/>
    <w:rsid w:val="00115EA5"/>
    <w:rsid w:val="002343AF"/>
    <w:rsid w:val="005750C0"/>
    <w:rsid w:val="00611E68"/>
    <w:rsid w:val="006F347D"/>
    <w:rsid w:val="007A0004"/>
    <w:rsid w:val="008B0E5F"/>
    <w:rsid w:val="00B13257"/>
    <w:rsid w:val="00D21133"/>
    <w:rsid w:val="00DC4605"/>
    <w:rsid w:val="00F1706C"/>
    <w:rsid w:val="00F3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712A"/>
  <w15:docId w15:val="{488ACEB0-954C-44D4-ABF1-06D35962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47D"/>
  </w:style>
  <w:style w:type="paragraph" w:styleId="a6">
    <w:name w:val="footer"/>
    <w:basedOn w:val="a"/>
    <w:link w:val="a7"/>
    <w:uiPriority w:val="99"/>
    <w:unhideWhenUsed/>
    <w:rsid w:val="006F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Артем</cp:lastModifiedBy>
  <cp:revision>9</cp:revision>
  <cp:lastPrinted>2021-10-25T06:39:00Z</cp:lastPrinted>
  <dcterms:created xsi:type="dcterms:W3CDTF">2021-10-21T10:56:00Z</dcterms:created>
  <dcterms:modified xsi:type="dcterms:W3CDTF">2021-10-25T06:40:00Z</dcterms:modified>
</cp:coreProperties>
</file>