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B4" w:rsidRPr="00F55A23" w:rsidRDefault="005A79B4" w:rsidP="005A79B4">
      <w:pPr>
        <w:suppressAutoHyphens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Pr="0058486B">
        <w:rPr>
          <w:lang w:val="uk-UA"/>
        </w:rPr>
        <w:t>Дод</w:t>
      </w:r>
      <w:r w:rsidRPr="0058486B">
        <w:t xml:space="preserve">аток </w:t>
      </w:r>
      <w:r w:rsidR="00F55A23">
        <w:rPr>
          <w:lang w:val="uk-UA"/>
        </w:rPr>
        <w:t>13</w:t>
      </w:r>
    </w:p>
    <w:p w:rsidR="005A79B4" w:rsidRDefault="005A79B4" w:rsidP="005A79B4">
      <w:pPr>
        <w:suppressAutoHyphens/>
        <w:autoSpaceDE w:val="0"/>
        <w:autoSpaceDN w:val="0"/>
        <w:adjustRightInd w:val="0"/>
        <w:ind w:left="6237" w:hanging="850"/>
        <w:rPr>
          <w:lang w:val="uk-UA"/>
        </w:rPr>
      </w:pPr>
      <w:r w:rsidRPr="0058486B">
        <w:rPr>
          <w:lang w:val="uk-UA"/>
        </w:rPr>
        <w:t xml:space="preserve">             </w:t>
      </w:r>
      <w:r w:rsidRPr="0058486B">
        <w:t xml:space="preserve"> </w:t>
      </w:r>
      <w:r w:rsidRPr="0058486B">
        <w:rPr>
          <w:lang w:val="uk-UA"/>
        </w:rPr>
        <w:t xml:space="preserve">до </w:t>
      </w:r>
      <w:r w:rsidRPr="0058486B">
        <w:t>p</w:t>
      </w:r>
      <w:r w:rsidRPr="0058486B">
        <w:rPr>
          <w:lang w:val="uk-UA"/>
        </w:rPr>
        <w:t>іше</w:t>
      </w:r>
      <w:r w:rsidRPr="0058486B">
        <w:t>ння виконавчого ком</w:t>
      </w:r>
      <w:r w:rsidRPr="0058486B">
        <w:rPr>
          <w:lang w:val="uk-UA"/>
        </w:rPr>
        <w:t>і</w:t>
      </w:r>
      <w:r w:rsidRPr="0058486B">
        <w:t>тету</w:t>
      </w:r>
      <w:r>
        <w:rPr>
          <w:lang w:val="uk-UA"/>
        </w:rPr>
        <w:t xml:space="preserve"> міської ради</w:t>
      </w:r>
    </w:p>
    <w:p w:rsidR="005A79B4" w:rsidRPr="0058486B" w:rsidRDefault="005A79B4" w:rsidP="005A79B4">
      <w:pPr>
        <w:suppressAutoHyphens/>
        <w:autoSpaceDE w:val="0"/>
        <w:autoSpaceDN w:val="0"/>
        <w:adjustRightInd w:val="0"/>
        <w:ind w:left="6237" w:hanging="850"/>
        <w:rPr>
          <w:lang w:val="uk-UA"/>
        </w:rPr>
      </w:pPr>
      <w:r>
        <w:rPr>
          <w:lang w:val="uk-UA"/>
        </w:rPr>
        <w:t xml:space="preserve">              від __________ 2021р. №          </w:t>
      </w:r>
    </w:p>
    <w:p w:rsidR="005A79B4" w:rsidRDefault="005A79B4" w:rsidP="005A79B4">
      <w:pPr>
        <w:suppressAutoHyphens/>
        <w:autoSpaceDE w:val="0"/>
        <w:autoSpaceDN w:val="0"/>
        <w:adjustRightInd w:val="0"/>
        <w:spacing w:after="111"/>
        <w:ind w:firstLine="426"/>
        <w:rPr>
          <w:lang w:val="uk-UA"/>
        </w:rPr>
      </w:pPr>
    </w:p>
    <w:p w:rsidR="00FA4765" w:rsidRPr="00F55A23" w:rsidRDefault="00FA4765" w:rsidP="00F55A23">
      <w:pPr>
        <w:pStyle w:val="a3"/>
        <w:numPr>
          <w:ilvl w:val="0"/>
          <w:numId w:val="25"/>
        </w:numPr>
        <w:spacing w:line="256" w:lineRule="auto"/>
        <w:ind w:right="-142"/>
        <w:jc w:val="both"/>
        <w:rPr>
          <w:rFonts w:eastAsiaTheme="minorHAnsi"/>
          <w:b/>
          <w:lang w:val="uk-UA" w:eastAsia="en-US"/>
        </w:rPr>
      </w:pPr>
      <w:r w:rsidRPr="00F55A23">
        <w:rPr>
          <w:b/>
          <w:bCs/>
          <w:lang w:eastAsia="uk-UA"/>
        </w:rPr>
        <w:t>Структура тарифів на теплову енергію (за адресою вул. Павліченко,</w:t>
      </w:r>
      <w:r w:rsidRPr="00F55A23">
        <w:rPr>
          <w:b/>
          <w:bCs/>
          <w:lang w:val="uk-UA" w:eastAsia="uk-UA"/>
        </w:rPr>
        <w:t xml:space="preserve"> </w:t>
      </w:r>
      <w:r w:rsidRPr="00F55A23">
        <w:rPr>
          <w:b/>
          <w:bCs/>
          <w:lang w:eastAsia="uk-UA"/>
        </w:rPr>
        <w:t>22 пр.</w:t>
      </w:r>
      <w:r w:rsidRPr="00F55A23">
        <w:rPr>
          <w:b/>
          <w:bCs/>
          <w:lang w:val="uk-UA" w:eastAsia="uk-UA"/>
        </w:rPr>
        <w:t xml:space="preserve"> </w:t>
      </w:r>
      <w:r w:rsidRPr="00F55A23">
        <w:rPr>
          <w:b/>
          <w:bCs/>
          <w:lang w:eastAsia="uk-UA"/>
        </w:rPr>
        <w:t>109)</w:t>
      </w:r>
      <w:r w:rsidRPr="00F55A23">
        <w:rPr>
          <w:b/>
          <w:lang w:val="uk-UA"/>
        </w:rPr>
        <w:t xml:space="preserve"> комунального підприємства Білоцерківської міської ради «Білоцерківтепломережа»</w:t>
      </w:r>
    </w:p>
    <w:p w:rsidR="00FA4765" w:rsidRDefault="00FA4765" w:rsidP="00FA4765">
      <w:pPr>
        <w:pStyle w:val="a3"/>
        <w:spacing w:line="256" w:lineRule="auto"/>
        <w:ind w:left="284" w:right="-142"/>
        <w:jc w:val="both"/>
        <w:rPr>
          <w:rFonts w:eastAsiaTheme="minorHAnsi"/>
          <w:b/>
          <w:lang w:val="uk-UA" w:eastAsia="en-US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4143"/>
        <w:gridCol w:w="1080"/>
        <w:gridCol w:w="1253"/>
        <w:gridCol w:w="1060"/>
        <w:gridCol w:w="1253"/>
      </w:tblGrid>
      <w:tr w:rsidR="00FA4765" w:rsidTr="00FA4765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 з/п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Найменування показників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Для потреб населення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Для  потреб інших споживачів</w:t>
            </w:r>
          </w:p>
        </w:tc>
      </w:tr>
      <w:tr w:rsidR="00FA4765" w:rsidTr="00FA476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rPr>
                <w:b/>
                <w:bCs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rPr>
                <w:b/>
                <w:bCs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Тис. грн на рік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Грн/Гкал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Тис. грн на рік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Грн/Гкал</w:t>
            </w:r>
          </w:p>
        </w:tc>
      </w:tr>
      <w:tr w:rsidR="00FA4765" w:rsidTr="00FA476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6</w:t>
            </w:r>
          </w:p>
        </w:tc>
      </w:tr>
      <w:tr w:rsidR="00F9149B" w:rsidTr="00BE53A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Виробнича собівартість, у тому числі: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809,654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1659,08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8,471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4965,51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1.1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548,177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1123,29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7,557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4429,66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1.1.1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паливо*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526,933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1079,75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7,483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4386,28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1.1.2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електроенергія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13,513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27,69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27,55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1.1.3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вода для технологічних потреб та водовідведення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0,242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0,59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1.1.4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матеріали, запасні  частини та інші матеріальні ресурси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7,489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15,35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15,24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1.2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прямі витрати на оплату праці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133,878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274,33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0,468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274,25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1.3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інші прямі витрати, у тому числі: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124,277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254,65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0,434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254,51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1.3.1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відрахування на соціальні заходи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28,717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58,73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1.3.2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амортизаційні відрахування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89,096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182,57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0,311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182,30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1.3.4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інші прямі витрати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6,464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13,48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1.4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3,322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6,81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0,012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7,09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1.4.1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витрати на оплату праці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2,508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5,33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1.4.2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відрахування на соціальні заходи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0,537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1,17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1.4.3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амортизаційні відрахування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0,108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0,00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1.4.4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інші витрати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0,169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0,59</w:t>
            </w:r>
          </w:p>
        </w:tc>
      </w:tr>
      <w:tr w:rsidR="00F9149B" w:rsidTr="00BE53A4">
        <w:trPr>
          <w:trHeight w:val="3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Адміністративні витрати, у тому числі: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12,475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25,56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0,045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26,54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витрати на оплату праці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9,336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19,13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20,05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відрахування на соціальні заходи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2,003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4,10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амортизаційні відрахування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0,271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0,59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інші витрати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0,865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1,80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Інші операційні витрати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0,00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Собівартість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822,129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1684,64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8,517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4992,05</w:t>
            </w:r>
          </w:p>
        </w:tc>
      </w:tr>
      <w:tr w:rsidR="00F9149B" w:rsidTr="00BE53A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lastRenderedPageBreak/>
              <w:t>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Розрахунковий прибуток, усього, у тому числі: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40,103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82,1</w:t>
            </w:r>
            <w:r>
              <w:rPr>
                <w:b/>
                <w:bCs/>
                <w:color w:val="000000"/>
                <w:lang w:val="uk-UA" w:eastAsia="uk-UA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0,406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237,92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5.1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податок на прибуток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7,218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eastAsia="uk-UA"/>
              </w:rPr>
              <w:t>14,</w:t>
            </w:r>
            <w:r>
              <w:rPr>
                <w:color w:val="000000"/>
                <w:lang w:val="uk-UA" w:eastAsia="uk-UA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42,91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5.2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0,00</w:t>
            </w:r>
          </w:p>
        </w:tc>
      </w:tr>
      <w:tr w:rsidR="00F9149B" w:rsidTr="00BE53A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5.3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інше використання прибутку (розшифрувати)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32,885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67,39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0,333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195,01</w:t>
            </w:r>
          </w:p>
        </w:tc>
      </w:tr>
      <w:tr w:rsidR="00F9149B" w:rsidTr="00BE53A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Вартість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862,231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8,922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F9149B" w:rsidTr="00BE53A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Фінансові витрати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0,00</w:t>
            </w:r>
          </w:p>
        </w:tc>
      </w:tr>
      <w:tr w:rsidR="00F9149B" w:rsidTr="00BE53A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Повна собівартість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822,128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1684,64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8,517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4992,05</w:t>
            </w:r>
          </w:p>
        </w:tc>
      </w:tr>
      <w:tr w:rsidR="00F9149B" w:rsidTr="00BE53A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Витрати на покриття втрат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0,00</w:t>
            </w:r>
          </w:p>
        </w:tc>
      </w:tr>
      <w:tr w:rsidR="00F9149B" w:rsidTr="00BE53A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Коригування витрат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0,00</w:t>
            </w:r>
          </w:p>
        </w:tc>
      </w:tr>
      <w:tr w:rsidR="00F9149B" w:rsidTr="00BE53A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Розрахунковий прибуток, усього, у тому числі: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40,103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82,1</w:t>
            </w:r>
            <w:r>
              <w:rPr>
                <w:b/>
                <w:bCs/>
                <w:color w:val="000000"/>
                <w:lang w:val="uk-UA" w:eastAsia="uk-UA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0,406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237,92</w:t>
            </w:r>
          </w:p>
        </w:tc>
      </w:tr>
      <w:tr w:rsidR="00F9149B" w:rsidTr="00BE53A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13.1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податок на прибуток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7,218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eastAsia="uk-UA"/>
              </w:rPr>
              <w:t>14,</w:t>
            </w:r>
            <w:r>
              <w:rPr>
                <w:color w:val="000000"/>
                <w:lang w:val="uk-UA" w:eastAsia="uk-UA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42,91</w:t>
            </w:r>
          </w:p>
        </w:tc>
      </w:tr>
      <w:tr w:rsidR="00F9149B" w:rsidTr="00BE53A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13.2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0,00</w:t>
            </w:r>
          </w:p>
        </w:tc>
      </w:tr>
      <w:tr w:rsidR="00F9149B" w:rsidTr="00BE53A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13.4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інше використання прибутку (обігові кошти)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32,885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67,39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0,333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 w:eastAsia="uk-UA"/>
              </w:rPr>
            </w:pPr>
            <w:r w:rsidRPr="00F9149B">
              <w:rPr>
                <w:color w:val="000000"/>
                <w:lang w:val="uk-UA" w:eastAsia="uk-UA"/>
              </w:rPr>
              <w:t>195,01</w:t>
            </w:r>
          </w:p>
        </w:tc>
      </w:tr>
      <w:tr w:rsidR="00F9149B" w:rsidTr="00BE53A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Загальна вартість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862,231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8,922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F9149B" w:rsidTr="00BE53A4">
        <w:trPr>
          <w:trHeight w:val="10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Загальний обсяг відпуску теплової енергії  з колектора без урахування обсягу теплової енергії  на  господарські потреби ліцензованої діяльності  , Гкал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488,012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1,706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F9149B" w:rsidTr="00BE53A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Тариф на послугу з постачання теплової енергії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9B" w:rsidRDefault="00F9149B">
            <w:pPr>
              <w:spacing w:line="25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1 766,8</w:t>
            </w:r>
            <w:r>
              <w:rPr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F9149B">
              <w:rPr>
                <w:b/>
                <w:bCs/>
                <w:color w:val="000000"/>
                <w:lang w:val="uk-UA" w:eastAsia="uk-UA"/>
              </w:rPr>
              <w:t>5 229,97</w:t>
            </w:r>
          </w:p>
        </w:tc>
      </w:tr>
    </w:tbl>
    <w:p w:rsidR="00FA4765" w:rsidRDefault="00FA4765" w:rsidP="005A79B4">
      <w:pPr>
        <w:suppressAutoHyphens/>
        <w:autoSpaceDE w:val="0"/>
        <w:autoSpaceDN w:val="0"/>
        <w:adjustRightInd w:val="0"/>
        <w:spacing w:after="111"/>
        <w:ind w:firstLine="426"/>
        <w:rPr>
          <w:lang w:val="uk-UA"/>
        </w:rPr>
      </w:pPr>
    </w:p>
    <w:p w:rsidR="00FA4765" w:rsidRDefault="00FA4765" w:rsidP="005A79B4">
      <w:pPr>
        <w:suppressAutoHyphens/>
        <w:autoSpaceDE w:val="0"/>
        <w:autoSpaceDN w:val="0"/>
        <w:adjustRightInd w:val="0"/>
        <w:spacing w:after="111"/>
        <w:ind w:firstLine="426"/>
        <w:rPr>
          <w:lang w:val="uk-UA"/>
        </w:rPr>
      </w:pPr>
    </w:p>
    <w:p w:rsidR="004F7E2F" w:rsidRDefault="004F7E2F" w:rsidP="005A79B4">
      <w:pPr>
        <w:suppressAutoHyphens/>
        <w:autoSpaceDE w:val="0"/>
        <w:autoSpaceDN w:val="0"/>
        <w:adjustRightInd w:val="0"/>
        <w:spacing w:after="111"/>
        <w:ind w:firstLine="426"/>
        <w:rPr>
          <w:lang w:val="uk-UA"/>
        </w:rPr>
      </w:pPr>
    </w:p>
    <w:p w:rsidR="004F7E2F" w:rsidRDefault="004F7E2F" w:rsidP="005A79B4">
      <w:pPr>
        <w:suppressAutoHyphens/>
        <w:autoSpaceDE w:val="0"/>
        <w:autoSpaceDN w:val="0"/>
        <w:adjustRightInd w:val="0"/>
        <w:spacing w:after="111"/>
        <w:ind w:firstLine="426"/>
        <w:rPr>
          <w:lang w:val="uk-UA"/>
        </w:rPr>
      </w:pPr>
    </w:p>
    <w:p w:rsidR="004F7E2F" w:rsidRDefault="004F7E2F" w:rsidP="005A79B4">
      <w:pPr>
        <w:suppressAutoHyphens/>
        <w:autoSpaceDE w:val="0"/>
        <w:autoSpaceDN w:val="0"/>
        <w:adjustRightInd w:val="0"/>
        <w:spacing w:after="111"/>
        <w:ind w:firstLine="426"/>
        <w:rPr>
          <w:lang w:val="uk-UA"/>
        </w:rPr>
      </w:pPr>
    </w:p>
    <w:p w:rsidR="004F7E2F" w:rsidRDefault="004F7E2F" w:rsidP="005A79B4">
      <w:pPr>
        <w:suppressAutoHyphens/>
        <w:autoSpaceDE w:val="0"/>
        <w:autoSpaceDN w:val="0"/>
        <w:adjustRightInd w:val="0"/>
        <w:spacing w:after="111"/>
        <w:ind w:firstLine="426"/>
        <w:rPr>
          <w:lang w:val="uk-UA"/>
        </w:rPr>
      </w:pPr>
    </w:p>
    <w:p w:rsidR="004F7E2F" w:rsidRDefault="004F7E2F" w:rsidP="005A79B4">
      <w:pPr>
        <w:suppressAutoHyphens/>
        <w:autoSpaceDE w:val="0"/>
        <w:autoSpaceDN w:val="0"/>
        <w:adjustRightInd w:val="0"/>
        <w:spacing w:after="111"/>
        <w:ind w:firstLine="426"/>
        <w:rPr>
          <w:lang w:val="uk-UA"/>
        </w:rPr>
      </w:pPr>
    </w:p>
    <w:p w:rsidR="004F7E2F" w:rsidRDefault="004F7E2F" w:rsidP="005A79B4">
      <w:pPr>
        <w:suppressAutoHyphens/>
        <w:autoSpaceDE w:val="0"/>
        <w:autoSpaceDN w:val="0"/>
        <w:adjustRightInd w:val="0"/>
        <w:spacing w:after="111"/>
        <w:ind w:firstLine="426"/>
        <w:rPr>
          <w:lang w:val="uk-UA"/>
        </w:rPr>
      </w:pPr>
    </w:p>
    <w:p w:rsidR="004F7E2F" w:rsidRDefault="004F7E2F" w:rsidP="005A79B4">
      <w:pPr>
        <w:suppressAutoHyphens/>
        <w:autoSpaceDE w:val="0"/>
        <w:autoSpaceDN w:val="0"/>
        <w:adjustRightInd w:val="0"/>
        <w:spacing w:after="111"/>
        <w:ind w:firstLine="426"/>
        <w:rPr>
          <w:lang w:val="uk-UA"/>
        </w:rPr>
      </w:pPr>
    </w:p>
    <w:p w:rsidR="004F7E2F" w:rsidRDefault="004F7E2F" w:rsidP="005A79B4">
      <w:pPr>
        <w:suppressAutoHyphens/>
        <w:autoSpaceDE w:val="0"/>
        <w:autoSpaceDN w:val="0"/>
        <w:adjustRightInd w:val="0"/>
        <w:spacing w:after="111"/>
        <w:ind w:firstLine="426"/>
        <w:rPr>
          <w:lang w:val="uk-UA"/>
        </w:rPr>
      </w:pPr>
    </w:p>
    <w:p w:rsidR="004F7E2F" w:rsidRDefault="004F7E2F" w:rsidP="005A79B4">
      <w:pPr>
        <w:suppressAutoHyphens/>
        <w:autoSpaceDE w:val="0"/>
        <w:autoSpaceDN w:val="0"/>
        <w:adjustRightInd w:val="0"/>
        <w:spacing w:after="111"/>
        <w:ind w:firstLine="426"/>
        <w:rPr>
          <w:lang w:val="uk-UA"/>
        </w:rPr>
      </w:pPr>
    </w:p>
    <w:p w:rsidR="004F7E2F" w:rsidRDefault="004F7E2F" w:rsidP="005A79B4">
      <w:pPr>
        <w:suppressAutoHyphens/>
        <w:autoSpaceDE w:val="0"/>
        <w:autoSpaceDN w:val="0"/>
        <w:adjustRightInd w:val="0"/>
        <w:spacing w:after="111"/>
        <w:ind w:firstLine="426"/>
        <w:rPr>
          <w:lang w:val="uk-UA"/>
        </w:rPr>
      </w:pPr>
    </w:p>
    <w:p w:rsidR="004F7E2F" w:rsidRDefault="004F7E2F" w:rsidP="005A79B4">
      <w:pPr>
        <w:suppressAutoHyphens/>
        <w:autoSpaceDE w:val="0"/>
        <w:autoSpaceDN w:val="0"/>
        <w:adjustRightInd w:val="0"/>
        <w:spacing w:after="111"/>
        <w:ind w:firstLine="426"/>
        <w:rPr>
          <w:lang w:val="uk-UA"/>
        </w:rPr>
      </w:pPr>
    </w:p>
    <w:p w:rsidR="004F7E2F" w:rsidRDefault="004F7E2F" w:rsidP="005A79B4">
      <w:pPr>
        <w:suppressAutoHyphens/>
        <w:autoSpaceDE w:val="0"/>
        <w:autoSpaceDN w:val="0"/>
        <w:adjustRightInd w:val="0"/>
        <w:spacing w:after="111"/>
        <w:ind w:firstLine="426"/>
        <w:rPr>
          <w:lang w:val="uk-UA"/>
        </w:rPr>
      </w:pPr>
    </w:p>
    <w:p w:rsidR="004F7E2F" w:rsidRDefault="004F7E2F" w:rsidP="005A79B4">
      <w:pPr>
        <w:suppressAutoHyphens/>
        <w:autoSpaceDE w:val="0"/>
        <w:autoSpaceDN w:val="0"/>
        <w:adjustRightInd w:val="0"/>
        <w:spacing w:after="111"/>
        <w:ind w:firstLine="426"/>
        <w:rPr>
          <w:lang w:val="uk-UA"/>
        </w:rPr>
      </w:pPr>
    </w:p>
    <w:p w:rsidR="004F7E2F" w:rsidRPr="001460EB" w:rsidRDefault="004F7E2F" w:rsidP="005A79B4">
      <w:pPr>
        <w:suppressAutoHyphens/>
        <w:autoSpaceDE w:val="0"/>
        <w:autoSpaceDN w:val="0"/>
        <w:adjustRightInd w:val="0"/>
        <w:spacing w:after="111"/>
        <w:ind w:firstLine="426"/>
        <w:rPr>
          <w:lang w:val="uk-UA"/>
        </w:rPr>
      </w:pPr>
    </w:p>
    <w:p w:rsidR="00FA4765" w:rsidRDefault="00FA4765" w:rsidP="00FA4765">
      <w:pPr>
        <w:suppressAutoHyphens/>
        <w:autoSpaceDE w:val="0"/>
        <w:autoSpaceDN w:val="0"/>
        <w:adjustRightInd w:val="0"/>
        <w:rPr>
          <w:lang w:val="uk-UA"/>
        </w:rPr>
      </w:pPr>
    </w:p>
    <w:p w:rsidR="00FA4765" w:rsidRPr="00F55A23" w:rsidRDefault="00FA4765" w:rsidP="00F55A23">
      <w:pPr>
        <w:pStyle w:val="a3"/>
        <w:numPr>
          <w:ilvl w:val="0"/>
          <w:numId w:val="25"/>
        </w:numPr>
        <w:ind w:right="142"/>
        <w:jc w:val="both"/>
        <w:rPr>
          <w:b/>
          <w:lang w:val="uk-UA"/>
        </w:rPr>
      </w:pPr>
      <w:r w:rsidRPr="00F55A23">
        <w:rPr>
          <w:b/>
          <w:bCs/>
          <w:lang w:val="uk-UA" w:eastAsia="uk-UA"/>
        </w:rPr>
        <w:t xml:space="preserve">Структура тарифів на виробництво теплової енергії (за адресою вул. Павліченко, 22 пр. 109) </w:t>
      </w:r>
      <w:r w:rsidRPr="00F55A23">
        <w:rPr>
          <w:b/>
          <w:lang w:val="uk-UA"/>
        </w:rPr>
        <w:t>комунального підприємства Білоцерківської міської ради «Білоцерківтепломережа»</w:t>
      </w:r>
    </w:p>
    <w:p w:rsidR="00FA4765" w:rsidRPr="00176A3C" w:rsidRDefault="00FA4765" w:rsidP="00FA4765">
      <w:pPr>
        <w:pStyle w:val="a3"/>
        <w:ind w:left="284" w:right="142"/>
        <w:jc w:val="both"/>
        <w:rPr>
          <w:b/>
          <w:lang w:val="uk-UA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7"/>
        <w:gridCol w:w="3632"/>
        <w:gridCol w:w="1311"/>
        <w:gridCol w:w="1253"/>
        <w:gridCol w:w="1200"/>
        <w:gridCol w:w="1253"/>
      </w:tblGrid>
      <w:tr w:rsidR="00FA4765" w:rsidRPr="00283DDD" w:rsidTr="00F9149B">
        <w:trPr>
          <w:trHeight w:val="6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5" w:rsidRPr="00176A3C" w:rsidRDefault="00FA4765" w:rsidP="00780EC6">
            <w:pPr>
              <w:jc w:val="center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№ з/п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5" w:rsidRPr="00176A3C" w:rsidRDefault="00FA4765" w:rsidP="00780EC6">
            <w:pPr>
              <w:jc w:val="center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Найменування показників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5" w:rsidRPr="00176A3C" w:rsidRDefault="00FA4765" w:rsidP="00780EC6">
            <w:pPr>
              <w:jc w:val="center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Для потреб населення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5" w:rsidRPr="00176A3C" w:rsidRDefault="00FA4765" w:rsidP="00780EC6">
            <w:pPr>
              <w:jc w:val="center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Для  потреб інших споживачів</w:t>
            </w:r>
          </w:p>
        </w:tc>
      </w:tr>
      <w:tr w:rsidR="00FA4765" w:rsidRPr="00283DDD" w:rsidTr="00F9149B">
        <w:trPr>
          <w:trHeight w:val="5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Pr="00176A3C" w:rsidRDefault="00FA4765" w:rsidP="00780EC6">
            <w:pPr>
              <w:rPr>
                <w:b/>
                <w:bCs/>
                <w:lang w:eastAsia="uk-UA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Pr="00176A3C" w:rsidRDefault="00FA4765" w:rsidP="00780EC6">
            <w:pPr>
              <w:rPr>
                <w:b/>
                <w:bCs/>
                <w:lang w:eastAsia="uk-UA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5" w:rsidRPr="00176A3C" w:rsidRDefault="00FA4765" w:rsidP="00780EC6">
            <w:pPr>
              <w:jc w:val="center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Тис. грн на рік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5" w:rsidRPr="00176A3C" w:rsidRDefault="00FA4765" w:rsidP="00780EC6">
            <w:pPr>
              <w:jc w:val="center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Грн/Гкал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5" w:rsidRPr="00176A3C" w:rsidRDefault="00FA4765" w:rsidP="00780EC6">
            <w:pPr>
              <w:jc w:val="center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Тис. грн на рік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5" w:rsidRPr="00176A3C" w:rsidRDefault="00FA4765" w:rsidP="00780EC6">
            <w:pPr>
              <w:jc w:val="center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Грн/Гкал</w:t>
            </w:r>
          </w:p>
        </w:tc>
      </w:tr>
      <w:tr w:rsidR="00FA4765" w:rsidRPr="00283DDD" w:rsidTr="00F9149B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5" w:rsidRPr="00176A3C" w:rsidRDefault="00FA4765" w:rsidP="00780EC6">
            <w:pPr>
              <w:jc w:val="center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5" w:rsidRPr="00176A3C" w:rsidRDefault="00FA4765" w:rsidP="00780EC6">
            <w:pPr>
              <w:jc w:val="center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5" w:rsidRPr="00176A3C" w:rsidRDefault="00FA4765" w:rsidP="00780EC6">
            <w:pPr>
              <w:jc w:val="center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5" w:rsidRPr="00176A3C" w:rsidRDefault="00FA4765" w:rsidP="00780EC6">
            <w:pPr>
              <w:jc w:val="center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5" w:rsidRPr="00176A3C" w:rsidRDefault="00FA4765" w:rsidP="00780EC6">
            <w:pPr>
              <w:jc w:val="center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5" w:rsidRPr="00176A3C" w:rsidRDefault="00FA4765" w:rsidP="00780EC6">
            <w:pPr>
              <w:jc w:val="center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6</w:t>
            </w:r>
          </w:p>
        </w:tc>
      </w:tr>
      <w:tr w:rsidR="00F9149B" w:rsidRPr="00283DDD" w:rsidTr="00F9149B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bookmarkStart w:id="0" w:name="_GoBack" w:colFirst="4" w:colLast="5"/>
            <w:r w:rsidRPr="00176A3C">
              <w:rPr>
                <w:b/>
                <w:bCs/>
                <w:lang w:eastAsia="uk-UA"/>
              </w:rPr>
              <w:t>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Виробнича собівартість виробництва теплової енергії, у тому числі: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804,463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1648,45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8,453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4954,87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1.1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548,177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1123,29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7,557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4429,66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1.1.1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паливо*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526,933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1079,75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7,483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4386,28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1.1.2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електроенергія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13,513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27,69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27,55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1.1.3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вода для технологічних потреб та водовідведення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0,242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0,59</w:t>
            </w:r>
          </w:p>
        </w:tc>
      </w:tr>
      <w:tr w:rsidR="00F9149B" w:rsidRPr="00283DDD" w:rsidTr="00F9149B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1.1.4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матеріали, запасні  частини та інші матеріальні ресурси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7,489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15,35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15,24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1.2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129,621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265,61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0,453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265,53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1.3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інші прямі витрати, у тому числі: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123,364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252,79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0,431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252,64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1.3.1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відрахування на соціальні заходи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27,804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56,97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56,86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1.3.2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 xml:space="preserve"> амортизаційні відрахування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89,096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182,57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182,30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1.3.4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інші прямі витрати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6,464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13,25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13,48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1.4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3,301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6,76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0,012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7,04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1.4.1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 xml:space="preserve">витрати на оплату праці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2,492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5,11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5,28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1.4.2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відрахування на соціальні заходи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0,534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1,09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1,17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1.4.3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амортизаційні відрахування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0,107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0,00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1.4.4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інші витрати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0,168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0,59</w:t>
            </w:r>
          </w:p>
        </w:tc>
      </w:tr>
      <w:tr w:rsidR="00F9149B" w:rsidRPr="00283DDD" w:rsidTr="00F9149B">
        <w:trPr>
          <w:trHeight w:val="56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Адміністративні витрати виробництва теплової енергії, у тому числі: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12,394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25,40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0,045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  <w:lang w:val="uk-UA"/>
              </w:rPr>
            </w:pPr>
            <w:r w:rsidRPr="00F9149B">
              <w:rPr>
                <w:b/>
                <w:bCs/>
                <w:color w:val="000000"/>
              </w:rPr>
              <w:t>26,3</w:t>
            </w:r>
            <w:r w:rsidRPr="00F9149B">
              <w:rPr>
                <w:b/>
                <w:bCs/>
                <w:color w:val="000000"/>
                <w:lang w:val="uk-UA"/>
              </w:rPr>
              <w:t>7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2.1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 xml:space="preserve">витрати на оплату праці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9,276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19,01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19,93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2.2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відрахування на соціальні заходи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1,990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4,08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4,10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2.3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амортизаційні відрахування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0,269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0,59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2.4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інші витрати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0,859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1,76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  <w:lang w:val="uk-UA"/>
              </w:rPr>
            </w:pPr>
            <w:r w:rsidRPr="00F9149B">
              <w:rPr>
                <w:color w:val="000000"/>
              </w:rPr>
              <w:t>1,7</w:t>
            </w:r>
            <w:r w:rsidRPr="00F9149B">
              <w:rPr>
                <w:color w:val="000000"/>
                <w:lang w:val="uk-UA"/>
              </w:rPr>
              <w:t>5</w:t>
            </w:r>
          </w:p>
        </w:tc>
      </w:tr>
      <w:tr w:rsidR="00F9149B" w:rsidRPr="00283DDD" w:rsidTr="00F9149B">
        <w:trPr>
          <w:trHeight w:val="51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 xml:space="preserve">Інші операційні витрати виробництва теплової енергії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0,00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Собівартість виробництва теплової енергії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816,857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1673,85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8,498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4981,24</w:t>
            </w:r>
          </w:p>
        </w:tc>
      </w:tr>
      <w:tr w:rsidR="00F9149B" w:rsidRPr="00283DDD" w:rsidTr="00F9149B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5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Розрахунковий прибуток виробництва теплової енергії, усього, у тому числі: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39,846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BD1E7B" w:rsidRDefault="00F9149B" w:rsidP="00780EC6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81,6</w:t>
            </w:r>
            <w:r>
              <w:rPr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0,405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237,40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5.1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податок на прибуток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7,172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BD1E7B" w:rsidRDefault="00F9149B" w:rsidP="00780EC6">
            <w:pPr>
              <w:jc w:val="righ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eastAsia="uk-UA"/>
              </w:rPr>
              <w:t>14,</w:t>
            </w:r>
            <w:r>
              <w:rPr>
                <w:color w:val="000000"/>
                <w:lang w:val="uk-UA" w:eastAsia="uk-UA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42,79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5.2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0,00</w:t>
            </w:r>
          </w:p>
        </w:tc>
      </w:tr>
      <w:tr w:rsidR="00F9149B" w:rsidRPr="00283DDD" w:rsidTr="00F914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5.3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інше використання прибутку (розшифрувати)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32,674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66,95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0,332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194,61</w:t>
            </w:r>
          </w:p>
        </w:tc>
      </w:tr>
      <w:tr w:rsidR="00F9149B" w:rsidRPr="00283DDD" w:rsidTr="00F9149B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6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Вартість виробництва теплової енергії 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856,703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8,903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 </w:t>
            </w:r>
          </w:p>
        </w:tc>
      </w:tr>
      <w:tr w:rsidR="00F9149B" w:rsidRPr="00283DDD" w:rsidTr="00F9149B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9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 xml:space="preserve">Фінансові витрати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0,00</w:t>
            </w:r>
          </w:p>
        </w:tc>
      </w:tr>
      <w:tr w:rsidR="00F9149B" w:rsidRPr="00283DDD" w:rsidTr="00F9149B">
        <w:trPr>
          <w:trHeight w:val="55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 xml:space="preserve">Повна собівартість виробництва теплової енергії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816,857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1673,85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8,498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4981,24</w:t>
            </w:r>
          </w:p>
        </w:tc>
      </w:tr>
      <w:tr w:rsidR="00F9149B" w:rsidRPr="00283DDD" w:rsidTr="00F9149B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11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 xml:space="preserve">Витрати на покриття втрат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0,00</w:t>
            </w:r>
          </w:p>
        </w:tc>
      </w:tr>
      <w:tr w:rsidR="00F9149B" w:rsidRPr="00283DDD" w:rsidTr="00F9149B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12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Коригування витрат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0,00</w:t>
            </w:r>
          </w:p>
        </w:tc>
      </w:tr>
      <w:tr w:rsidR="00F9149B" w:rsidRPr="00283DDD" w:rsidTr="00F9149B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13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Розрахунковий прибуток виробництва теплової енергії, усього, у тому числі: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39,846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BD1E7B" w:rsidRDefault="00F9149B" w:rsidP="00780EC6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81,6</w:t>
            </w:r>
            <w:r>
              <w:rPr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0,405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237,40</w:t>
            </w:r>
          </w:p>
        </w:tc>
      </w:tr>
      <w:tr w:rsidR="00F9149B" w:rsidRPr="00283DDD" w:rsidTr="00F9149B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13.1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податок на прибуток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7,172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BD1E7B" w:rsidRDefault="00F9149B" w:rsidP="00780EC6">
            <w:pPr>
              <w:jc w:val="righ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eastAsia="uk-UA"/>
              </w:rPr>
              <w:t>14,</w:t>
            </w:r>
            <w:r>
              <w:rPr>
                <w:color w:val="000000"/>
                <w:lang w:val="uk-UA" w:eastAsia="uk-UA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42,79</w:t>
            </w:r>
          </w:p>
        </w:tc>
      </w:tr>
      <w:tr w:rsidR="00F9149B" w:rsidRPr="00283DDD" w:rsidTr="00F9149B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13.2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 xml:space="preserve">на розвиток виробництва (виробничі інвестиції)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0,00</w:t>
            </w:r>
          </w:p>
        </w:tc>
      </w:tr>
      <w:tr w:rsidR="00F9149B" w:rsidRPr="00283DDD" w:rsidTr="00F9149B">
        <w:trPr>
          <w:trHeight w:val="79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13.3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інше використання прибутку (прибуток у тарифах на виробництво із використанням альтернативних джерел енергії)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0,00</w:t>
            </w:r>
          </w:p>
        </w:tc>
      </w:tr>
      <w:tr w:rsidR="00F9149B" w:rsidRPr="00283DDD" w:rsidTr="00F9149B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lang w:eastAsia="uk-UA"/>
              </w:rPr>
            </w:pPr>
            <w:r w:rsidRPr="00176A3C">
              <w:rPr>
                <w:lang w:eastAsia="uk-UA"/>
              </w:rPr>
              <w:t>13.4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lang w:eastAsia="uk-UA"/>
              </w:rPr>
            </w:pPr>
            <w:r w:rsidRPr="00176A3C">
              <w:rPr>
                <w:lang w:eastAsia="uk-UA"/>
              </w:rPr>
              <w:t>інше використання прибутку (обігові кошти)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32,674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color w:val="000000"/>
                <w:lang w:eastAsia="uk-UA"/>
              </w:rPr>
            </w:pPr>
            <w:r w:rsidRPr="00176A3C">
              <w:rPr>
                <w:color w:val="000000"/>
                <w:lang w:eastAsia="uk-UA"/>
              </w:rPr>
              <w:t>66,95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0,332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color w:val="000000"/>
              </w:rPr>
            </w:pPr>
            <w:r w:rsidRPr="00F9149B">
              <w:rPr>
                <w:color w:val="000000"/>
              </w:rPr>
              <w:t>194,61</w:t>
            </w:r>
          </w:p>
        </w:tc>
      </w:tr>
      <w:tr w:rsidR="00F9149B" w:rsidRPr="00283DDD" w:rsidTr="00F9149B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14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 xml:space="preserve">Загальна вартість виробництва теплової енергії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856,703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8,903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 </w:t>
            </w:r>
          </w:p>
        </w:tc>
      </w:tr>
      <w:tr w:rsidR="00F9149B" w:rsidRPr="00283DDD" w:rsidTr="00F9149B">
        <w:trPr>
          <w:trHeight w:val="105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15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Загальний обсяг відпуску теплової енергії  з колектора без урахування обсягу теплової енергії  на  господарські потреби ліцензованої діяльності  , Гкал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488,012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1,706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 </w:t>
            </w:r>
          </w:p>
        </w:tc>
      </w:tr>
      <w:tr w:rsidR="00F9149B" w:rsidRPr="00283DDD" w:rsidTr="00F9149B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9B" w:rsidRPr="00176A3C" w:rsidRDefault="00F9149B" w:rsidP="00780EC6">
            <w:pPr>
              <w:jc w:val="right"/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>16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9B" w:rsidRPr="00176A3C" w:rsidRDefault="00F9149B" w:rsidP="00780EC6">
            <w:pPr>
              <w:rPr>
                <w:b/>
                <w:bCs/>
                <w:lang w:eastAsia="uk-UA"/>
              </w:rPr>
            </w:pPr>
            <w:r w:rsidRPr="00176A3C">
              <w:rPr>
                <w:b/>
                <w:bCs/>
                <w:lang w:eastAsia="uk-UA"/>
              </w:rPr>
              <w:t xml:space="preserve">Тариф на виробництво теплової енергії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176A3C" w:rsidRDefault="00F9149B" w:rsidP="00780EC6">
            <w:pPr>
              <w:rPr>
                <w:b/>
                <w:bCs/>
                <w:color w:val="000000"/>
                <w:lang w:eastAsia="uk-UA"/>
              </w:rPr>
            </w:pPr>
            <w:r w:rsidRPr="00176A3C">
              <w:rPr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BD1E7B" w:rsidRDefault="00F9149B" w:rsidP="00780EC6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1 755,</w:t>
            </w:r>
            <w:r>
              <w:rPr>
                <w:b/>
                <w:bCs/>
                <w:color w:val="000000"/>
                <w:lang w:val="uk-UA" w:eastAsia="uk-UA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9B" w:rsidRPr="00F9149B" w:rsidRDefault="00F9149B" w:rsidP="002928F4">
            <w:pPr>
              <w:jc w:val="right"/>
              <w:rPr>
                <w:b/>
                <w:bCs/>
                <w:color w:val="000000"/>
              </w:rPr>
            </w:pPr>
            <w:r w:rsidRPr="00F9149B">
              <w:rPr>
                <w:b/>
                <w:bCs/>
                <w:color w:val="000000"/>
              </w:rPr>
              <w:t>5 218,64</w:t>
            </w:r>
          </w:p>
        </w:tc>
      </w:tr>
      <w:bookmarkEnd w:id="0"/>
    </w:tbl>
    <w:p w:rsidR="00FA4765" w:rsidRPr="00176A3C" w:rsidRDefault="00FA4765" w:rsidP="00FA4765">
      <w:pPr>
        <w:pStyle w:val="a3"/>
        <w:spacing w:line="259" w:lineRule="auto"/>
        <w:ind w:left="0" w:right="-567" w:firstLine="284"/>
        <w:jc w:val="both"/>
        <w:rPr>
          <w:lang w:val="uk-UA"/>
        </w:rPr>
      </w:pPr>
    </w:p>
    <w:p w:rsidR="00F0708F" w:rsidRDefault="00F0708F" w:rsidP="00FA4765">
      <w:pPr>
        <w:suppressAutoHyphens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 xml:space="preserve">    </w:t>
      </w:r>
    </w:p>
    <w:p w:rsidR="00F0708F" w:rsidRDefault="00F0708F" w:rsidP="006D2269">
      <w:pPr>
        <w:rPr>
          <w:lang w:val="uk-UA"/>
        </w:rPr>
      </w:pPr>
    </w:p>
    <w:p w:rsidR="006D2269" w:rsidRDefault="006D2269" w:rsidP="006D2269">
      <w:pPr>
        <w:rPr>
          <w:lang w:val="uk-UA"/>
        </w:rPr>
      </w:pPr>
    </w:p>
    <w:p w:rsidR="006D2269" w:rsidRDefault="006D2269" w:rsidP="006D2269">
      <w:pPr>
        <w:rPr>
          <w:lang w:val="uk-UA"/>
        </w:rPr>
      </w:pPr>
    </w:p>
    <w:p w:rsidR="006D2269" w:rsidRDefault="006D2269" w:rsidP="006D2269">
      <w:pPr>
        <w:rPr>
          <w:lang w:val="uk-UA"/>
        </w:rPr>
      </w:pPr>
    </w:p>
    <w:p w:rsidR="006D2269" w:rsidRDefault="006D2269" w:rsidP="006D2269">
      <w:pPr>
        <w:rPr>
          <w:lang w:val="uk-UA"/>
        </w:rPr>
      </w:pPr>
    </w:p>
    <w:p w:rsidR="006D2269" w:rsidRDefault="006D2269" w:rsidP="006D2269">
      <w:pPr>
        <w:rPr>
          <w:lang w:val="uk-UA"/>
        </w:rPr>
      </w:pPr>
    </w:p>
    <w:p w:rsidR="006D2269" w:rsidRDefault="006D2269" w:rsidP="006D2269">
      <w:pPr>
        <w:rPr>
          <w:lang w:val="uk-UA"/>
        </w:rPr>
      </w:pPr>
    </w:p>
    <w:p w:rsidR="006D2269" w:rsidRDefault="006D2269" w:rsidP="006D2269">
      <w:pPr>
        <w:rPr>
          <w:lang w:val="uk-UA"/>
        </w:rPr>
      </w:pPr>
    </w:p>
    <w:p w:rsidR="006D2269" w:rsidRDefault="006D2269" w:rsidP="006D2269">
      <w:pPr>
        <w:rPr>
          <w:lang w:val="uk-UA"/>
        </w:rPr>
      </w:pPr>
    </w:p>
    <w:p w:rsidR="006D2269" w:rsidRDefault="006D2269" w:rsidP="006D2269">
      <w:pPr>
        <w:rPr>
          <w:lang w:val="uk-UA"/>
        </w:rPr>
      </w:pPr>
    </w:p>
    <w:p w:rsidR="006D2269" w:rsidRDefault="006D2269" w:rsidP="006D2269">
      <w:pPr>
        <w:rPr>
          <w:lang w:val="uk-UA"/>
        </w:rPr>
      </w:pPr>
    </w:p>
    <w:p w:rsidR="006D2269" w:rsidRDefault="006D2269" w:rsidP="006D2269">
      <w:pPr>
        <w:rPr>
          <w:lang w:val="uk-UA"/>
        </w:rPr>
      </w:pPr>
    </w:p>
    <w:p w:rsidR="006D2269" w:rsidRDefault="006D2269" w:rsidP="006D2269">
      <w:pPr>
        <w:rPr>
          <w:lang w:val="uk-UA"/>
        </w:rPr>
      </w:pPr>
    </w:p>
    <w:p w:rsidR="00FA4765" w:rsidRPr="00F55A23" w:rsidRDefault="00FA4765" w:rsidP="00F55A23">
      <w:pPr>
        <w:pStyle w:val="a3"/>
        <w:numPr>
          <w:ilvl w:val="0"/>
          <w:numId w:val="25"/>
        </w:numPr>
        <w:jc w:val="both"/>
        <w:rPr>
          <w:b/>
          <w:lang w:val="uk-UA"/>
        </w:rPr>
      </w:pPr>
      <w:r w:rsidRPr="00F55A23">
        <w:rPr>
          <w:b/>
          <w:bCs/>
          <w:lang w:val="uk-UA" w:eastAsia="uk-UA"/>
        </w:rPr>
        <w:t xml:space="preserve">Структура тарифів на постачання теплової енергії  (за адресою вул. Павліченко, 22 пр. 109) </w:t>
      </w:r>
      <w:r w:rsidRPr="00F55A23">
        <w:rPr>
          <w:b/>
          <w:lang w:val="uk-UA"/>
        </w:rPr>
        <w:t>комунального підприємства Білоцерківської міської рад «Білоцерківтепломережа»</w:t>
      </w:r>
    </w:p>
    <w:p w:rsidR="00FA4765" w:rsidRDefault="00FA4765" w:rsidP="00FA4765">
      <w:pPr>
        <w:pStyle w:val="a3"/>
        <w:ind w:left="284"/>
        <w:jc w:val="both"/>
        <w:rPr>
          <w:b/>
          <w:lang w:val="uk-UA"/>
        </w:rPr>
      </w:pPr>
    </w:p>
    <w:tbl>
      <w:tblPr>
        <w:tblW w:w="9655" w:type="dxa"/>
        <w:tblInd w:w="-147" w:type="dxa"/>
        <w:tblLook w:val="04A0" w:firstRow="1" w:lastRow="0" w:firstColumn="1" w:lastColumn="0" w:noHBand="0" w:noVBand="1"/>
      </w:tblPr>
      <w:tblGrid>
        <w:gridCol w:w="709"/>
        <w:gridCol w:w="3544"/>
        <w:gridCol w:w="1696"/>
        <w:gridCol w:w="1253"/>
        <w:gridCol w:w="1200"/>
        <w:gridCol w:w="1253"/>
      </w:tblGrid>
      <w:tr w:rsidR="00FA4765" w:rsidTr="00FA4765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 з/п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Найменування показників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Для потреб населення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Для  потреб інших споживачів</w:t>
            </w:r>
          </w:p>
        </w:tc>
      </w:tr>
      <w:tr w:rsidR="00FA4765" w:rsidTr="00FA476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rPr>
                <w:b/>
                <w:bCs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rPr>
                <w:b/>
                <w:bCs/>
                <w:lang w:eastAsia="uk-UA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Тис. грн на рік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Грн/Гкал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Тис. грн на рік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Грн/Гкал</w:t>
            </w:r>
          </w:p>
        </w:tc>
      </w:tr>
      <w:tr w:rsidR="00FA4765" w:rsidTr="00FA476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6</w:t>
            </w:r>
          </w:p>
        </w:tc>
      </w:tr>
      <w:tr w:rsidR="00FA4765" w:rsidTr="00FA476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Виробнича собівартість, у тому числі: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5,191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10,63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прямі матеріальні витрати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прямі витрати на оплату праці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4,257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8,72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8,71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інші прямі витрати, у тому числі: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0,913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1,87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відрахування  на соціальні заходи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0,913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1,87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1.3.2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амортизаційні відрахування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1.3.4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інші прямі витрати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0,04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1.4.1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витрати на оплату праці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0,04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1.4.2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відрахування  на соціальні заходи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1.4.3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амортизаційні відрахування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1.4.4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інші витрати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Адміністративні витрати, у тому числі: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0,00030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0,17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витрати на оплату праці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0,12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відрахування на соціальні заходи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</w:t>
            </w:r>
          </w:p>
        </w:tc>
      </w:tr>
      <w:tr w:rsidR="00FA4765" w:rsidTr="00FA4765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амортизаційні відрахування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інші витрати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0,05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Інші  операційні витрати*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Фінансові витрати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Повна собівартість*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5,271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10,80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Витрати на покриття втрат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</w:t>
            </w:r>
          </w:p>
        </w:tc>
      </w:tr>
      <w:tr w:rsidR="00FA4765" w:rsidTr="00FA4765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Розрахунковий прибуток, усього, у тому числі: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0,257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0,53</w:t>
            </w:r>
          </w:p>
        </w:tc>
      </w:tr>
      <w:tr w:rsidR="00FA4765" w:rsidTr="00FA476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податок на прибуток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0,10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інше використання  прибутку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0,211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0,43</w:t>
            </w:r>
          </w:p>
        </w:tc>
      </w:tr>
      <w:tr w:rsidR="00FA4765" w:rsidTr="00FA47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Коригування витрат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0,00</w:t>
            </w:r>
          </w:p>
        </w:tc>
      </w:tr>
      <w:tr w:rsidR="00FA4765" w:rsidTr="00FA476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Вартість постачання теплової енергії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5,52800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 </w:t>
            </w:r>
          </w:p>
        </w:tc>
      </w:tr>
      <w:tr w:rsidR="00FA4765" w:rsidTr="00FA4765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Річний обсяг реалізації теплової енергії споживачам, Гкал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488,012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1,706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 </w:t>
            </w:r>
          </w:p>
        </w:tc>
      </w:tr>
      <w:tr w:rsidR="00FA4765" w:rsidTr="00FA476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65" w:rsidRDefault="00FA4765">
            <w:pPr>
              <w:spacing w:line="25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Тариф на постачання теплової енергії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65" w:rsidRDefault="00FA4765">
            <w:pPr>
              <w:spacing w:line="256" w:lineRule="auto"/>
              <w:jc w:val="right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11,33</w:t>
            </w:r>
          </w:p>
        </w:tc>
      </w:tr>
    </w:tbl>
    <w:p w:rsidR="00FA4765" w:rsidRDefault="00FA4765" w:rsidP="001F62A7">
      <w:pPr>
        <w:ind w:firstLine="284"/>
        <w:rPr>
          <w:lang w:val="uk-UA"/>
        </w:rPr>
      </w:pPr>
    </w:p>
    <w:p w:rsidR="00FA4765" w:rsidRDefault="00FA4765" w:rsidP="001F62A7">
      <w:pPr>
        <w:ind w:firstLine="284"/>
        <w:rPr>
          <w:lang w:val="uk-UA"/>
        </w:rPr>
      </w:pPr>
    </w:p>
    <w:p w:rsidR="0004599C" w:rsidRDefault="0004599C" w:rsidP="0004599C">
      <w:pPr>
        <w:rPr>
          <w:lang w:val="uk-UA"/>
        </w:rPr>
      </w:pPr>
      <w:r>
        <w:rPr>
          <w:lang w:val="uk-UA"/>
        </w:rPr>
        <w:t>Керуючий справами виконавчого</w:t>
      </w:r>
    </w:p>
    <w:p w:rsidR="0004599C" w:rsidRPr="00621474" w:rsidRDefault="0004599C" w:rsidP="0004599C">
      <w:pPr>
        <w:rPr>
          <w:lang w:val="uk-UA"/>
        </w:rPr>
      </w:pPr>
      <w:r>
        <w:rPr>
          <w:lang w:val="uk-UA"/>
        </w:rPr>
        <w:t>комітету  міської ради                                                                  Анна ОЛІЙНИК</w:t>
      </w:r>
    </w:p>
    <w:p w:rsidR="0004599C" w:rsidRPr="0004599C" w:rsidRDefault="0004599C" w:rsidP="001F62A7">
      <w:pPr>
        <w:ind w:firstLine="284"/>
        <w:rPr>
          <w:lang w:val="uk-UA"/>
        </w:rPr>
      </w:pPr>
    </w:p>
    <w:sectPr w:rsidR="0004599C" w:rsidRPr="0004599C" w:rsidSect="005A79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70" w:rsidRDefault="00926170" w:rsidP="005A79B4">
      <w:r>
        <w:separator/>
      </w:r>
    </w:p>
  </w:endnote>
  <w:endnote w:type="continuationSeparator" w:id="0">
    <w:p w:rsidR="00926170" w:rsidRDefault="00926170" w:rsidP="005A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70" w:rsidRDefault="00926170" w:rsidP="005A79B4">
      <w:r>
        <w:separator/>
      </w:r>
    </w:p>
  </w:footnote>
  <w:footnote w:type="continuationSeparator" w:id="0">
    <w:p w:rsidR="00926170" w:rsidRDefault="00926170" w:rsidP="005A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135421"/>
      <w:docPartObj>
        <w:docPartGallery w:val="Page Numbers (Top of Page)"/>
        <w:docPartUnique/>
      </w:docPartObj>
    </w:sdtPr>
    <w:sdtEndPr/>
    <w:sdtContent>
      <w:p w:rsidR="00FF5331" w:rsidRPr="00F0708F" w:rsidRDefault="00FF5331" w:rsidP="00F0708F">
        <w:pPr>
          <w:pStyle w:val="a4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49B">
          <w:rPr>
            <w:noProof/>
          </w:rPr>
          <w:t>4</w:t>
        </w:r>
        <w:r>
          <w:fldChar w:fldCharType="end"/>
        </w:r>
      </w:p>
    </w:sdtContent>
  </w:sdt>
  <w:p w:rsidR="00FF5331" w:rsidRDefault="00FF53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2005"/>
    <w:multiLevelType w:val="hybridMultilevel"/>
    <w:tmpl w:val="6730F4A6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1925"/>
    <w:multiLevelType w:val="hybridMultilevel"/>
    <w:tmpl w:val="B8260146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63C87"/>
    <w:multiLevelType w:val="hybridMultilevel"/>
    <w:tmpl w:val="C1DE1D82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2622F"/>
    <w:multiLevelType w:val="hybridMultilevel"/>
    <w:tmpl w:val="2F9839E4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E16FB"/>
    <w:multiLevelType w:val="hybridMultilevel"/>
    <w:tmpl w:val="4AA4EDAC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297F"/>
    <w:multiLevelType w:val="hybridMultilevel"/>
    <w:tmpl w:val="F558E76C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E0B8E"/>
    <w:multiLevelType w:val="hybridMultilevel"/>
    <w:tmpl w:val="18F0F6BA"/>
    <w:lvl w:ilvl="0" w:tplc="EF94B9A2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BE37B9"/>
    <w:multiLevelType w:val="hybridMultilevel"/>
    <w:tmpl w:val="9036DC84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E6855"/>
    <w:multiLevelType w:val="hybridMultilevel"/>
    <w:tmpl w:val="27FC73E0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938AA"/>
    <w:multiLevelType w:val="hybridMultilevel"/>
    <w:tmpl w:val="F44456E2"/>
    <w:lvl w:ilvl="0" w:tplc="65640C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53639"/>
    <w:multiLevelType w:val="hybridMultilevel"/>
    <w:tmpl w:val="938281E4"/>
    <w:lvl w:ilvl="0" w:tplc="DCBE05CA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7730CF3"/>
    <w:multiLevelType w:val="hybridMultilevel"/>
    <w:tmpl w:val="ECFAB9E8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26E00"/>
    <w:multiLevelType w:val="hybridMultilevel"/>
    <w:tmpl w:val="4594D10C"/>
    <w:lvl w:ilvl="0" w:tplc="27207162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A1D40DE"/>
    <w:multiLevelType w:val="hybridMultilevel"/>
    <w:tmpl w:val="D31A0854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26AD9"/>
    <w:multiLevelType w:val="hybridMultilevel"/>
    <w:tmpl w:val="81F2A276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B3FEC"/>
    <w:multiLevelType w:val="hybridMultilevel"/>
    <w:tmpl w:val="ACDCE4FA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724CE"/>
    <w:multiLevelType w:val="hybridMultilevel"/>
    <w:tmpl w:val="D85AB5A6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275FC"/>
    <w:multiLevelType w:val="hybridMultilevel"/>
    <w:tmpl w:val="DE8665CE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D055E"/>
    <w:multiLevelType w:val="hybridMultilevel"/>
    <w:tmpl w:val="EC52BA4A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A6A91"/>
    <w:multiLevelType w:val="hybridMultilevel"/>
    <w:tmpl w:val="262814D4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75C6F"/>
    <w:multiLevelType w:val="hybridMultilevel"/>
    <w:tmpl w:val="8332AEDA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F0B64"/>
    <w:multiLevelType w:val="hybridMultilevel"/>
    <w:tmpl w:val="DDE05A6C"/>
    <w:lvl w:ilvl="0" w:tplc="A3AC7930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530004E"/>
    <w:multiLevelType w:val="hybridMultilevel"/>
    <w:tmpl w:val="A1DE2E8C"/>
    <w:lvl w:ilvl="0" w:tplc="A81236A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82D5B"/>
    <w:multiLevelType w:val="hybridMultilevel"/>
    <w:tmpl w:val="68A4D8B4"/>
    <w:lvl w:ilvl="0" w:tplc="ED2C490A">
      <w:start w:val="1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7"/>
  </w:num>
  <w:num w:numId="5">
    <w:abstractNumId w:val="18"/>
  </w:num>
  <w:num w:numId="6">
    <w:abstractNumId w:val="19"/>
  </w:num>
  <w:num w:numId="7">
    <w:abstractNumId w:val="5"/>
  </w:num>
  <w:num w:numId="8">
    <w:abstractNumId w:val="4"/>
  </w:num>
  <w:num w:numId="9">
    <w:abstractNumId w:val="22"/>
  </w:num>
  <w:num w:numId="10">
    <w:abstractNumId w:val="15"/>
  </w:num>
  <w:num w:numId="11">
    <w:abstractNumId w:val="11"/>
  </w:num>
  <w:num w:numId="12">
    <w:abstractNumId w:val="17"/>
  </w:num>
  <w:num w:numId="13">
    <w:abstractNumId w:val="3"/>
  </w:num>
  <w:num w:numId="14">
    <w:abstractNumId w:val="16"/>
  </w:num>
  <w:num w:numId="15">
    <w:abstractNumId w:val="0"/>
  </w:num>
  <w:num w:numId="16">
    <w:abstractNumId w:val="8"/>
  </w:num>
  <w:num w:numId="17">
    <w:abstractNumId w:val="1"/>
  </w:num>
  <w:num w:numId="18">
    <w:abstractNumId w:val="2"/>
  </w:num>
  <w:num w:numId="19">
    <w:abstractNumId w:val="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1"/>
  </w:num>
  <w:num w:numId="23">
    <w:abstractNumId w:val="12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98"/>
    <w:rsid w:val="0004599C"/>
    <w:rsid w:val="00080D0D"/>
    <w:rsid w:val="0010755B"/>
    <w:rsid w:val="001948B6"/>
    <w:rsid w:val="001C47AB"/>
    <w:rsid w:val="001C6298"/>
    <w:rsid w:val="001F62A7"/>
    <w:rsid w:val="002C0E12"/>
    <w:rsid w:val="004F7E2F"/>
    <w:rsid w:val="005A79B4"/>
    <w:rsid w:val="006B6DA7"/>
    <w:rsid w:val="006D2269"/>
    <w:rsid w:val="00737C6C"/>
    <w:rsid w:val="00784F3B"/>
    <w:rsid w:val="009204C7"/>
    <w:rsid w:val="00926170"/>
    <w:rsid w:val="00B04AFD"/>
    <w:rsid w:val="00BB088B"/>
    <w:rsid w:val="00D06123"/>
    <w:rsid w:val="00D31D60"/>
    <w:rsid w:val="00DC0A9B"/>
    <w:rsid w:val="00F0708F"/>
    <w:rsid w:val="00F34DDC"/>
    <w:rsid w:val="00F5416C"/>
    <w:rsid w:val="00F55A23"/>
    <w:rsid w:val="00F74564"/>
    <w:rsid w:val="00F9149B"/>
    <w:rsid w:val="00FA4765"/>
    <w:rsid w:val="00FA6795"/>
    <w:rsid w:val="00FB5F80"/>
    <w:rsid w:val="00FD16E1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7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7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79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79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7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7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79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79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5233</Words>
  <Characters>2983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Світлана Терешкова</cp:lastModifiedBy>
  <cp:revision>8</cp:revision>
  <dcterms:created xsi:type="dcterms:W3CDTF">2021-10-08T06:42:00Z</dcterms:created>
  <dcterms:modified xsi:type="dcterms:W3CDTF">2021-10-29T07:49:00Z</dcterms:modified>
</cp:coreProperties>
</file>