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C8" w:rsidRDefault="00B858C8" w:rsidP="00B858C8">
      <w:pPr>
        <w:suppressAutoHyphens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F1277C">
        <w:rPr>
          <w:lang w:val="uk-UA"/>
        </w:rPr>
        <w:t xml:space="preserve">                </w:t>
      </w:r>
      <w:r>
        <w:rPr>
          <w:lang w:val="uk-UA"/>
        </w:rPr>
        <w:t>Дод</w:t>
      </w:r>
      <w:r>
        <w:t xml:space="preserve">аток </w:t>
      </w:r>
      <w:r>
        <w:rPr>
          <w:lang w:val="uk-UA"/>
        </w:rPr>
        <w:t>26</w:t>
      </w:r>
    </w:p>
    <w:p w:rsidR="00B858C8" w:rsidRDefault="00B858C8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</w:t>
      </w:r>
      <w:r>
        <w:t xml:space="preserve"> </w:t>
      </w:r>
      <w:r>
        <w:rPr>
          <w:lang w:val="uk-UA"/>
        </w:rPr>
        <w:t xml:space="preserve">до </w:t>
      </w:r>
      <w:r>
        <w:t>p</w:t>
      </w:r>
      <w:r>
        <w:rPr>
          <w:lang w:val="uk-UA"/>
        </w:rPr>
        <w:t>іше</w:t>
      </w:r>
      <w:r>
        <w:t>ння виконавчого ком</w:t>
      </w:r>
      <w:r>
        <w:rPr>
          <w:lang w:val="uk-UA"/>
        </w:rPr>
        <w:t>і</w:t>
      </w:r>
      <w:r>
        <w:t>тету</w:t>
      </w:r>
      <w:r>
        <w:rPr>
          <w:lang w:val="uk-UA"/>
        </w:rPr>
        <w:t xml:space="preserve"> міської ради</w:t>
      </w:r>
    </w:p>
    <w:p w:rsidR="00F1277C" w:rsidRDefault="00B858C8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</w:t>
      </w:r>
    </w:p>
    <w:p w:rsidR="00F1277C" w:rsidRDefault="00F1277C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B858C8" w:rsidRDefault="00B858C8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4491"/>
        <w:gridCol w:w="1080"/>
        <w:gridCol w:w="1360"/>
        <w:gridCol w:w="1060"/>
        <w:gridCol w:w="952"/>
      </w:tblGrid>
      <w:tr w:rsidR="00B858C8" w:rsidRPr="00F1277C" w:rsidTr="00F1277C">
        <w:trPr>
          <w:trHeight w:val="28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8C8" w:rsidRPr="00F1277C" w:rsidRDefault="00B858C8" w:rsidP="00F1277C">
            <w:pPr>
              <w:pStyle w:val="a3"/>
              <w:numPr>
                <w:ilvl w:val="0"/>
                <w:numId w:val="1"/>
              </w:numPr>
              <w:ind w:left="-105" w:firstLine="465"/>
              <w:jc w:val="both"/>
              <w:rPr>
                <w:b/>
                <w:bCs/>
              </w:rPr>
            </w:pPr>
            <w:r w:rsidRPr="00F1277C">
              <w:rPr>
                <w:b/>
                <w:bCs/>
              </w:rPr>
              <w:t>Структура тарифів на теплову енергію (за адресою вул. Зелена,30 пр. 153)</w:t>
            </w:r>
            <w:r w:rsidR="00F1277C" w:rsidRPr="00F1277C">
              <w:rPr>
                <w:b/>
                <w:lang w:val="uk-UA"/>
              </w:rPr>
              <w:t xml:space="preserve"> </w:t>
            </w:r>
            <w:r w:rsidR="00F1277C" w:rsidRPr="00F1277C">
              <w:rPr>
                <w:b/>
                <w:lang w:val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B858C8" w:rsidRPr="00F1277C" w:rsidTr="00F1277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№ з/п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Найменування показників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Для потреб населення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Для  потреб інших споживачів</w:t>
            </w:r>
          </w:p>
        </w:tc>
      </w:tr>
      <w:tr w:rsidR="00B858C8" w:rsidRPr="00F1277C" w:rsidTr="00F1277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Тис. грн на рік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Тис. грн на рік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Грн/Гкал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6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1 106,114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1506,38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прямі матеріальні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843,002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1148,06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паливо*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780,496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1062,94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17,841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24,30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вода для технологічних потреб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44,023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59,95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прямі витрати на оплату праці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201,438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57,154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1.3.1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43,209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1.3.2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 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6,32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1.3.4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9,305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12,67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4,520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6,16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витрати на оплату праці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3,412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16,969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23,11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витрати на оплату праці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12,700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2,724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1 123,083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1529,49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54,785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74,62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5.1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9,862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lastRenderedPageBreak/>
              <w:t>5.2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5.3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інше використання прибутку (розшифрувати)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44,923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61,17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1 177,867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F1277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Фінансові витрати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F1277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Повна 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1 123,082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1529,49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F1277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Витрати на покриття втрат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54,785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74,62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9,862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на розвиток виробництва (виробничі інвестиції)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lang w:val="uk-UA"/>
              </w:rPr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</w:t>
            </w:r>
            <w:r w:rsidR="00F1277C">
              <w:rPr>
                <w:lang w:val="uk-UA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інше використання прибутку (обігові кошти)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44,923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61,17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Загальна 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1 177,867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734,283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Тариф на послугу з постачання теплової енергії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1 604,11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</w:tbl>
    <w:p w:rsidR="00C227A3" w:rsidRPr="00F1277C" w:rsidRDefault="00C227A3">
      <w:pPr>
        <w:rPr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4111"/>
        <w:gridCol w:w="1040"/>
        <w:gridCol w:w="1253"/>
        <w:gridCol w:w="1020"/>
        <w:gridCol w:w="1519"/>
      </w:tblGrid>
      <w:tr w:rsidR="00B858C8" w:rsidRPr="00F1277C" w:rsidTr="00F1277C">
        <w:trPr>
          <w:trHeight w:val="28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FFE" w:rsidRPr="00F1277C" w:rsidRDefault="000B7FFE" w:rsidP="00F1277C">
            <w:pPr>
              <w:rPr>
                <w:b/>
                <w:bCs/>
                <w:lang w:val="uk-UA"/>
              </w:rPr>
            </w:pPr>
          </w:p>
          <w:p w:rsidR="00B858C8" w:rsidRPr="00F1277C" w:rsidRDefault="00B858C8" w:rsidP="00F1277C">
            <w:pPr>
              <w:pStyle w:val="a3"/>
              <w:numPr>
                <w:ilvl w:val="0"/>
                <w:numId w:val="1"/>
              </w:numPr>
              <w:ind w:left="-105" w:firstLine="465"/>
              <w:jc w:val="both"/>
              <w:rPr>
                <w:b/>
                <w:bCs/>
              </w:rPr>
            </w:pPr>
            <w:r w:rsidRPr="00F1277C">
              <w:rPr>
                <w:b/>
                <w:bCs/>
              </w:rPr>
              <w:t>Структура тарифів на виробництво теплової енергії (за адресою вул. Зелена,30 пр. 153)</w:t>
            </w:r>
            <w:r w:rsidR="00F1277C" w:rsidRPr="00F1277C">
              <w:rPr>
                <w:b/>
                <w:lang w:val="uk-UA"/>
              </w:rPr>
              <w:t xml:space="preserve"> </w:t>
            </w:r>
            <w:r w:rsidR="00F1277C" w:rsidRPr="00F1277C">
              <w:rPr>
                <w:b/>
                <w:lang w:val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B858C8" w:rsidRPr="00F1277C" w:rsidTr="00F1277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№ 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Найменування показників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Для потреб населення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Для  потреб інших споживачів</w:t>
            </w:r>
          </w:p>
        </w:tc>
      </w:tr>
      <w:tr w:rsidR="00B858C8" w:rsidRPr="00F1277C" w:rsidTr="00F1277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Грн/Гкал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Тис. грн на рік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Грн/Гкал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6</w:t>
            </w:r>
          </w:p>
        </w:tc>
      </w:tr>
      <w:tr w:rsidR="00B858C8" w:rsidRPr="00F1277C" w:rsidTr="00F1277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1 098,303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1495,74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прямі матеріальні витрати,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843,002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1148,06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паливо*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780,496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1062,94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електроенергія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17,841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24,30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вода для технологічних потреб та водовідведення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0,642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матеріали, запасні  частини та інші матеріальні ресурси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44,023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59,95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прямі витрати на оплату праці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195,033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інші прямі витрати,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55,780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75,96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41,835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56,97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 амортизаційні відрахування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4,640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6,32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1.3.4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прямі витрати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9,305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загальновиробничі витрати,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4,488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витрати на оплату праці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3,388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0,727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амортизаційні відрахування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0,145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</w:pPr>
            <w:r w:rsidRPr="00F1277C">
              <w:t>1.4.4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витрати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0,228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16,849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22,96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витрати на оплату праці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12,610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2,705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амортизаційні відрахування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0,366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витрати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Собівартість виробництва теплової енергії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1 115,152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1518,70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54,398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податок на прибуток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9,792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на розвиток виробництва (виробничі інвестиції)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right"/>
            </w:pPr>
            <w:r w:rsidRPr="00F1277C">
              <w:t>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інше використання прибутку (розшифрувати)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44,606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60,74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>
            <w:pPr>
              <w:jc w:val="right"/>
              <w:rPr>
                <w:b/>
                <w:bCs/>
              </w:rPr>
            </w:pPr>
            <w:r w:rsidRPr="00F1277C">
              <w:rPr>
                <w:b/>
                <w:bCs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Вартість виробництва теплової енергії 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1 169,550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F1277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Фінансові витрати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F1277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Повна собівартість виробництва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1 115,152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1518,70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F1277C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Витрати на покриття втрат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Коригування витрат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54,398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податок на прибуток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9,792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13,34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на розвиток виробництва (виробничі інвестиції)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</w:pPr>
            <w:r w:rsidRPr="00F1277C">
              <w:t>1</w:t>
            </w:r>
            <w:r w:rsidR="00F1277C">
              <w:rPr>
                <w:lang w:val="uk-UA"/>
              </w:rPr>
              <w:t>1</w:t>
            </w:r>
            <w:r w:rsidRPr="00F1277C">
              <w:t>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інше використання прибутку (обігові </w:t>
            </w:r>
            <w:r w:rsidRPr="00F1277C">
              <w:lastRenderedPageBreak/>
              <w:t>кошти)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lastRenderedPageBreak/>
              <w:t>44,606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60,74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6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lastRenderedPageBreak/>
              <w:t>1</w:t>
            </w:r>
            <w:r w:rsidR="00F1277C">
              <w:rPr>
                <w:b/>
                <w:bCs/>
                <w:lang w:val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Загальна вартість виробництва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1 169,550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734,283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C8" w:rsidRPr="00F1277C" w:rsidRDefault="00B858C8" w:rsidP="00F1277C">
            <w:pPr>
              <w:jc w:val="right"/>
              <w:rPr>
                <w:b/>
                <w:bCs/>
                <w:lang w:val="uk-UA"/>
              </w:rPr>
            </w:pPr>
            <w:r w:rsidRPr="00F1277C">
              <w:rPr>
                <w:b/>
                <w:bCs/>
              </w:rPr>
              <w:t>1</w:t>
            </w:r>
            <w:r w:rsidR="00F1277C">
              <w:rPr>
                <w:b/>
                <w:bCs/>
                <w:lang w:val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Тариф на виробництво теплової енергії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1 592,78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</w:tbl>
    <w:p w:rsidR="00B858C8" w:rsidRPr="00F1277C" w:rsidRDefault="00B858C8">
      <w:pPr>
        <w:rPr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3971"/>
        <w:gridCol w:w="1080"/>
        <w:gridCol w:w="1253"/>
        <w:gridCol w:w="1200"/>
        <w:gridCol w:w="1439"/>
      </w:tblGrid>
      <w:tr w:rsidR="00B858C8" w:rsidRPr="00F1277C" w:rsidTr="00F1277C">
        <w:trPr>
          <w:trHeight w:val="28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FFE" w:rsidRPr="00F1277C" w:rsidRDefault="000B7FFE" w:rsidP="00F1277C">
            <w:pPr>
              <w:rPr>
                <w:b/>
                <w:bCs/>
                <w:lang w:val="uk-UA"/>
              </w:rPr>
            </w:pPr>
          </w:p>
          <w:p w:rsidR="00B858C8" w:rsidRPr="00F1277C" w:rsidRDefault="00B858C8" w:rsidP="00F1277C">
            <w:pPr>
              <w:pStyle w:val="a3"/>
              <w:numPr>
                <w:ilvl w:val="0"/>
                <w:numId w:val="1"/>
              </w:numPr>
              <w:ind w:left="-105" w:firstLine="465"/>
              <w:jc w:val="both"/>
              <w:rPr>
                <w:b/>
                <w:bCs/>
              </w:rPr>
            </w:pPr>
            <w:r w:rsidRPr="00F1277C">
              <w:rPr>
                <w:b/>
                <w:bCs/>
              </w:rPr>
              <w:t>Структура тарифів на постачання теплової енергії (за адресою вул. Зелена,30 пр. 153)</w:t>
            </w:r>
            <w:r w:rsidR="00F1277C">
              <w:rPr>
                <w:b/>
                <w:lang w:val="uk-UA"/>
              </w:rPr>
              <w:t xml:space="preserve"> </w:t>
            </w:r>
            <w:r w:rsidR="00F1277C">
              <w:rPr>
                <w:b/>
                <w:lang w:val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B858C8" w:rsidRPr="00F1277C" w:rsidTr="00F1277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№ з/п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Для потреб населення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Для  потреб інших споживачів</w:t>
            </w:r>
          </w:p>
        </w:tc>
      </w:tr>
      <w:tr w:rsidR="00B858C8" w:rsidRPr="00F1277C" w:rsidTr="00F1277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Тис. грн на рік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Грн/Гкал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6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7,811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6,405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1.3.1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1.3.2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1.3.4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1.4.1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1.4.2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1.4.3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1.4.4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2.1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2.2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7,930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lastRenderedPageBreak/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0,387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7.1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7.2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</w:pPr>
            <w:r w:rsidRPr="00F1277C">
              <w:t>7.3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r w:rsidRPr="00F1277C"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F1277C">
              <w:rPr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color w:val="000000"/>
              </w:rPr>
            </w:pPr>
            <w:r w:rsidRPr="00F1277C">
              <w:rPr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8,317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734,283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</w:tr>
      <w:tr w:rsidR="00B858C8" w:rsidRPr="00F1277C" w:rsidTr="00F1277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jc w:val="center"/>
              <w:rPr>
                <w:b/>
                <w:bCs/>
              </w:rPr>
            </w:pPr>
            <w:r w:rsidRPr="00F1277C">
              <w:rPr>
                <w:b/>
                <w:bCs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F1277C" w:rsidRDefault="00B858C8">
            <w:pPr>
              <w:rPr>
                <w:b/>
                <w:bCs/>
              </w:rPr>
            </w:pPr>
            <w:r w:rsidRPr="00F1277C">
              <w:rPr>
                <w:b/>
                <w:bCs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C8" w:rsidRPr="00F1277C" w:rsidRDefault="00B858C8">
            <w:pPr>
              <w:jc w:val="right"/>
              <w:rPr>
                <w:b/>
                <w:bCs/>
                <w:color w:val="000000"/>
              </w:rPr>
            </w:pPr>
            <w:r w:rsidRPr="00F1277C">
              <w:rPr>
                <w:b/>
                <w:bCs/>
                <w:color w:val="000000"/>
              </w:rPr>
              <w:t>0,00</w:t>
            </w:r>
          </w:p>
        </w:tc>
      </w:tr>
    </w:tbl>
    <w:p w:rsidR="000B7FFE" w:rsidRPr="00F1277C" w:rsidRDefault="000B7FFE" w:rsidP="000B7FFE">
      <w:pPr>
        <w:rPr>
          <w:lang w:val="uk-UA"/>
        </w:rPr>
      </w:pPr>
    </w:p>
    <w:p w:rsidR="000B7FFE" w:rsidRPr="00F1277C" w:rsidRDefault="000B7FFE" w:rsidP="000B7FFE">
      <w:pPr>
        <w:rPr>
          <w:lang w:val="uk-UA"/>
        </w:rPr>
      </w:pPr>
      <w:r w:rsidRPr="00F1277C">
        <w:rPr>
          <w:lang w:val="uk-UA"/>
        </w:rPr>
        <w:t>Керуючий справами виконавчого</w:t>
      </w:r>
    </w:p>
    <w:p w:rsidR="00B858C8" w:rsidRPr="00F1277C" w:rsidRDefault="000B7FFE" w:rsidP="000B7FFE">
      <w:pPr>
        <w:tabs>
          <w:tab w:val="left" w:pos="1650"/>
        </w:tabs>
        <w:rPr>
          <w:lang w:val="uk-UA"/>
        </w:rPr>
      </w:pPr>
      <w:r w:rsidRPr="00F1277C">
        <w:rPr>
          <w:lang w:val="uk-UA"/>
        </w:rPr>
        <w:t>комітету  міської ради                                                                  Анна ОЛІЙНИК</w:t>
      </w:r>
    </w:p>
    <w:sectPr w:rsidR="00B858C8" w:rsidRPr="00F1277C" w:rsidSect="00F1277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6C" w:rsidRDefault="007D546C" w:rsidP="00F1277C">
      <w:r>
        <w:separator/>
      </w:r>
    </w:p>
  </w:endnote>
  <w:endnote w:type="continuationSeparator" w:id="0">
    <w:p w:rsidR="007D546C" w:rsidRDefault="007D546C" w:rsidP="00F1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6C" w:rsidRDefault="007D546C" w:rsidP="00F1277C">
      <w:r>
        <w:separator/>
      </w:r>
    </w:p>
  </w:footnote>
  <w:footnote w:type="continuationSeparator" w:id="0">
    <w:p w:rsidR="007D546C" w:rsidRDefault="007D546C" w:rsidP="00F1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12298"/>
      <w:docPartObj>
        <w:docPartGallery w:val="Page Numbers (Top of Page)"/>
        <w:docPartUnique/>
      </w:docPartObj>
    </w:sdtPr>
    <w:sdtContent>
      <w:p w:rsidR="00F1277C" w:rsidRDefault="00F1277C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rPr>
            <w:lang w:val="uk-UA"/>
          </w:rPr>
          <w:t xml:space="preserve">                                    Продовження додатка 26</w:t>
        </w:r>
      </w:p>
    </w:sdtContent>
  </w:sdt>
  <w:p w:rsidR="00F1277C" w:rsidRDefault="00F127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E26"/>
    <w:multiLevelType w:val="hybridMultilevel"/>
    <w:tmpl w:val="7F24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9"/>
    <w:rsid w:val="000B7FFE"/>
    <w:rsid w:val="00673EB9"/>
    <w:rsid w:val="007D546C"/>
    <w:rsid w:val="00B858C8"/>
    <w:rsid w:val="00C227A3"/>
    <w:rsid w:val="00F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EA17"/>
  <w15:docId w15:val="{08C8754C-AC7E-4A6C-8ED7-9863D93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2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12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27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6</cp:revision>
  <dcterms:created xsi:type="dcterms:W3CDTF">2021-10-23T08:53:00Z</dcterms:created>
  <dcterms:modified xsi:type="dcterms:W3CDTF">2021-10-29T10:41:00Z</dcterms:modified>
</cp:coreProperties>
</file>