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43" w:rsidRDefault="00431343" w:rsidP="00431343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25pt;margin-top:-12pt;width:45pt;height:60.75pt;z-index:251658240" fillcolor="window">
            <v:imagedata r:id="rId5" o:title=""/>
            <w10:wrap type="square" side="left"/>
          </v:shape>
          <o:OLEObject Type="Embed" ProgID="PBrush" ShapeID="_x0000_s1027" DrawAspect="Content" ObjectID="_1670822794" r:id="rId6"/>
        </w:object>
      </w:r>
    </w:p>
    <w:p w:rsidR="00431343" w:rsidRDefault="00431343" w:rsidP="00431343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431343" w:rsidRDefault="00431343" w:rsidP="00431343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431343" w:rsidRDefault="00431343" w:rsidP="00431343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31343" w:rsidRDefault="00431343" w:rsidP="00431343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31343" w:rsidRDefault="00431343" w:rsidP="00431343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31343" w:rsidRPr="00871CB1" w:rsidRDefault="00431343" w:rsidP="00431343">
      <w:pPr>
        <w:ind w:left="-108" w:firstLine="108"/>
        <w:rPr>
          <w:rFonts w:ascii="Times New Roman" w:hAnsi="Times New Roman"/>
          <w:sz w:val="24"/>
          <w:szCs w:val="24"/>
        </w:rPr>
      </w:pPr>
      <w:r>
        <w:br/>
      </w:r>
      <w:r w:rsidRPr="00871CB1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24</w:t>
      </w:r>
      <w:r w:rsidRPr="00871CB1">
        <w:rPr>
          <w:rFonts w:ascii="Times New Roman" w:hAnsi="Times New Roman"/>
          <w:sz w:val="24"/>
          <w:szCs w:val="24"/>
        </w:rPr>
        <w:t xml:space="preserve"> грудня 2020 року                                                                        № </w:t>
      </w:r>
      <w:bookmarkStart w:id="0" w:name="_GoBack"/>
      <w:r>
        <w:rPr>
          <w:rFonts w:ascii="Times New Roman" w:hAnsi="Times New Roman"/>
          <w:sz w:val="24"/>
          <w:szCs w:val="24"/>
        </w:rPr>
        <w:t>75</w:t>
      </w:r>
      <w:r w:rsidRPr="00871CB1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5</w:t>
      </w:r>
      <w:r w:rsidRPr="00871CB1">
        <w:rPr>
          <w:rFonts w:ascii="Times New Roman" w:hAnsi="Times New Roman"/>
          <w:sz w:val="24"/>
          <w:szCs w:val="24"/>
        </w:rPr>
        <w:t>-VIIІ</w:t>
      </w:r>
      <w:bookmarkEnd w:id="0"/>
      <w:r w:rsidRPr="00871CB1">
        <w:rPr>
          <w:rFonts w:ascii="Times New Roman" w:hAnsi="Times New Roman"/>
          <w:sz w:val="24"/>
          <w:szCs w:val="24"/>
        </w:rPr>
        <w:br/>
      </w:r>
      <w:r w:rsidRPr="00871CB1">
        <w:rPr>
          <w:rFonts w:ascii="Times New Roman" w:hAnsi="Times New Roman"/>
          <w:sz w:val="24"/>
          <w:szCs w:val="24"/>
        </w:rPr>
        <w:tab/>
      </w:r>
      <w:r w:rsidRPr="00871CB1">
        <w:rPr>
          <w:rFonts w:ascii="Times New Roman" w:hAnsi="Times New Roman"/>
          <w:sz w:val="24"/>
          <w:szCs w:val="24"/>
        </w:rPr>
        <w:tab/>
      </w:r>
    </w:p>
    <w:p w:rsidR="00E57C2C" w:rsidRDefault="00D62281" w:rsidP="00D62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281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міської ради </w:t>
      </w:r>
    </w:p>
    <w:p w:rsidR="00E57C2C" w:rsidRDefault="00D62281" w:rsidP="00D62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281">
        <w:rPr>
          <w:rFonts w:ascii="Times New Roman" w:hAnsi="Times New Roman" w:cs="Times New Roman"/>
          <w:sz w:val="24"/>
          <w:szCs w:val="24"/>
        </w:rPr>
        <w:t xml:space="preserve">від 10 грудня 2020 р. № 03-02-VIII «Про затвердження </w:t>
      </w:r>
    </w:p>
    <w:p w:rsidR="00D62281" w:rsidRDefault="00D62281" w:rsidP="00D62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281">
        <w:rPr>
          <w:rFonts w:ascii="Times New Roman" w:hAnsi="Times New Roman" w:cs="Times New Roman"/>
          <w:sz w:val="24"/>
          <w:szCs w:val="24"/>
        </w:rPr>
        <w:t>Регламенту Білоцерківської міської ради VIII скликання»</w:t>
      </w:r>
    </w:p>
    <w:p w:rsidR="00D62281" w:rsidRDefault="00D62281" w:rsidP="00D62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81" w:rsidRDefault="00D62281" w:rsidP="00E57C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подання депутата міської ради </w:t>
      </w:r>
      <w:r w:rsidR="005048A7">
        <w:rPr>
          <w:rFonts w:ascii="Times New Roman" w:hAnsi="Times New Roman" w:cs="Times New Roman"/>
          <w:sz w:val="24"/>
          <w:szCs w:val="24"/>
        </w:rPr>
        <w:t>Смутка Б.М.</w:t>
      </w:r>
      <w:r>
        <w:rPr>
          <w:rFonts w:ascii="Times New Roman" w:hAnsi="Times New Roman" w:cs="Times New Roman"/>
          <w:sz w:val="24"/>
          <w:szCs w:val="24"/>
        </w:rPr>
        <w:t xml:space="preserve"> від </w:t>
      </w:r>
      <w:r w:rsidR="0047711B">
        <w:rPr>
          <w:rFonts w:ascii="Times New Roman" w:hAnsi="Times New Roman" w:cs="Times New Roman"/>
          <w:sz w:val="24"/>
          <w:szCs w:val="24"/>
        </w:rPr>
        <w:t>23 грудня</w:t>
      </w:r>
      <w:r>
        <w:rPr>
          <w:rFonts w:ascii="Times New Roman" w:hAnsi="Times New Roman" w:cs="Times New Roman"/>
          <w:sz w:val="24"/>
          <w:szCs w:val="24"/>
        </w:rPr>
        <w:t xml:space="preserve"> 2020 р. № </w:t>
      </w:r>
      <w:r w:rsidR="0047711B">
        <w:rPr>
          <w:rFonts w:ascii="Times New Roman" w:hAnsi="Times New Roman" w:cs="Times New Roman"/>
          <w:sz w:val="24"/>
          <w:szCs w:val="24"/>
        </w:rPr>
        <w:t>402/02-17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2281">
        <w:rPr>
          <w:rFonts w:ascii="Times New Roman" w:hAnsi="Times New Roman" w:cs="Times New Roman"/>
          <w:sz w:val="24"/>
          <w:szCs w:val="24"/>
        </w:rPr>
        <w:t>відповідно до частини 1 статті 59 Закону України «Про місцеве самоврядування в Україні», міська рада вирішила:</w:t>
      </w:r>
    </w:p>
    <w:p w:rsidR="00E57C2C" w:rsidRDefault="00D62281" w:rsidP="00E57C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зімни до рішення міської ради </w:t>
      </w:r>
      <w:r w:rsidRPr="00D62281">
        <w:rPr>
          <w:rFonts w:ascii="Times New Roman" w:hAnsi="Times New Roman" w:cs="Times New Roman"/>
          <w:sz w:val="24"/>
          <w:szCs w:val="24"/>
        </w:rPr>
        <w:t>від 10 грудня 2020 р. № 03-02-VIII «Про затвердження Регламенту Білоцерківської міської ради VIII скликання»</w:t>
      </w:r>
      <w:r>
        <w:rPr>
          <w:rFonts w:ascii="Times New Roman" w:hAnsi="Times New Roman" w:cs="Times New Roman"/>
          <w:sz w:val="24"/>
          <w:szCs w:val="24"/>
        </w:rPr>
        <w:t xml:space="preserve">, а саме: </w:t>
      </w:r>
    </w:p>
    <w:p w:rsidR="0047711B" w:rsidRDefault="0047711B" w:rsidP="00E57C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11B">
        <w:rPr>
          <w:rFonts w:ascii="Times New Roman" w:hAnsi="Times New Roman" w:cs="Times New Roman"/>
          <w:sz w:val="24"/>
          <w:szCs w:val="24"/>
        </w:rPr>
        <w:t xml:space="preserve">1.1. Частину 2 пункту 4 статті 11 </w:t>
      </w:r>
      <w:r>
        <w:rPr>
          <w:rFonts w:ascii="Times New Roman" w:hAnsi="Times New Roman" w:cs="Times New Roman"/>
          <w:sz w:val="24"/>
          <w:szCs w:val="24"/>
        </w:rPr>
        <w:t>Регламенту викласти в такій редакції: «</w:t>
      </w:r>
      <w:r w:rsidRPr="0047711B">
        <w:rPr>
          <w:rFonts w:ascii="Times New Roman" w:hAnsi="Times New Roman" w:cs="Times New Roman"/>
          <w:sz w:val="24"/>
          <w:szCs w:val="24"/>
        </w:rPr>
        <w:t xml:space="preserve">Постійні комісії попередньо розглядають кандидатури осіб, які пропонуються для обрання, затвердження, призначення, </w:t>
      </w:r>
      <w:r w:rsidRPr="00427B07">
        <w:rPr>
          <w:rFonts w:ascii="Times New Roman" w:hAnsi="Times New Roman" w:cs="Times New Roman"/>
          <w:sz w:val="24"/>
          <w:szCs w:val="24"/>
        </w:rPr>
        <w:t>звільнення</w:t>
      </w:r>
      <w:r w:rsidRPr="0047711B">
        <w:rPr>
          <w:rFonts w:ascii="Times New Roman" w:hAnsi="Times New Roman" w:cs="Times New Roman"/>
          <w:sz w:val="24"/>
          <w:szCs w:val="24"/>
        </w:rPr>
        <w:t xml:space="preserve"> або погодження Радою, готують висновки з цих питань».</w:t>
      </w:r>
    </w:p>
    <w:p w:rsidR="00D62281" w:rsidRDefault="00E57C2C" w:rsidP="00427B07">
      <w:pPr>
        <w:tabs>
          <w:tab w:val="num" w:pos="0"/>
          <w:tab w:val="num" w:pos="567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71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Пункт</w:t>
      </w:r>
      <w:r w:rsidR="00D62281">
        <w:rPr>
          <w:rFonts w:ascii="Times New Roman" w:hAnsi="Times New Roman" w:cs="Times New Roman"/>
          <w:sz w:val="24"/>
          <w:szCs w:val="24"/>
        </w:rPr>
        <w:t xml:space="preserve"> 3 ст</w:t>
      </w:r>
      <w:r>
        <w:rPr>
          <w:rFonts w:ascii="Times New Roman" w:hAnsi="Times New Roman" w:cs="Times New Roman"/>
          <w:sz w:val="24"/>
          <w:szCs w:val="24"/>
        </w:rPr>
        <w:t>атті</w:t>
      </w:r>
      <w:r w:rsidR="00D62281">
        <w:rPr>
          <w:rFonts w:ascii="Times New Roman" w:hAnsi="Times New Roman" w:cs="Times New Roman"/>
          <w:sz w:val="24"/>
          <w:szCs w:val="24"/>
        </w:rPr>
        <w:t xml:space="preserve"> 23 Регламенту викласти в </w:t>
      </w:r>
      <w:r w:rsidR="00412534">
        <w:rPr>
          <w:rFonts w:ascii="Times New Roman" w:hAnsi="Times New Roman" w:cs="Times New Roman"/>
          <w:sz w:val="24"/>
          <w:szCs w:val="24"/>
        </w:rPr>
        <w:t>такій</w:t>
      </w:r>
      <w:r w:rsidR="00D62281">
        <w:rPr>
          <w:rFonts w:ascii="Times New Roman" w:hAnsi="Times New Roman" w:cs="Times New Roman"/>
          <w:sz w:val="24"/>
          <w:szCs w:val="24"/>
        </w:rPr>
        <w:t xml:space="preserve"> редакції: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62281" w:rsidRPr="00D62281">
        <w:rPr>
          <w:rFonts w:ascii="Times New Roman" w:hAnsi="Times New Roman" w:cs="Times New Roman"/>
          <w:sz w:val="24"/>
          <w:szCs w:val="24"/>
        </w:rPr>
        <w:t xml:space="preserve">3. </w:t>
      </w:r>
      <w:r w:rsidR="009A5537" w:rsidRPr="009A5537">
        <w:rPr>
          <w:rFonts w:ascii="Times New Roman" w:hAnsi="Times New Roman" w:cs="Times New Roman"/>
          <w:sz w:val="24"/>
          <w:szCs w:val="24"/>
        </w:rPr>
        <w:t>Проєкт рішення перед внесенням на розгляд ради, проходить візування (далі – узгодження) через систему електронного документообігу (далі – СЕД). Завантаження проєктів рішень в СЕД забезпечує працівник структурного підрозділу, який технічно підготував  відповідний проєкт рішення (далі – виконавець) незалежно від того, хто є автором проєкту рішення. Якщо автором і виконавцем проєкту рішення є депутат ради, то завантаження в СЕД забезпечує орг</w:t>
      </w:r>
      <w:r w:rsidR="009A5537">
        <w:rPr>
          <w:rFonts w:ascii="Times New Roman" w:hAnsi="Times New Roman" w:cs="Times New Roman"/>
          <w:sz w:val="24"/>
          <w:szCs w:val="24"/>
        </w:rPr>
        <w:t>анізаційний відділ міської ради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62281" w:rsidRPr="00D62281">
        <w:rPr>
          <w:rFonts w:ascii="Times New Roman" w:hAnsi="Times New Roman" w:cs="Times New Roman"/>
          <w:sz w:val="24"/>
          <w:szCs w:val="24"/>
        </w:rPr>
        <w:t>.</w:t>
      </w:r>
    </w:p>
    <w:p w:rsidR="00E57C2C" w:rsidRDefault="00E4625D" w:rsidP="00427B07">
      <w:pPr>
        <w:tabs>
          <w:tab w:val="left" w:pos="36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25D">
        <w:rPr>
          <w:rFonts w:ascii="Times New Roman" w:hAnsi="Times New Roman" w:cs="Times New Roman"/>
          <w:sz w:val="24"/>
          <w:szCs w:val="24"/>
        </w:rPr>
        <w:t>1.</w:t>
      </w:r>
      <w:r w:rsidR="0047711B">
        <w:rPr>
          <w:rFonts w:ascii="Times New Roman" w:hAnsi="Times New Roman" w:cs="Times New Roman"/>
          <w:sz w:val="24"/>
          <w:szCs w:val="24"/>
        </w:rPr>
        <w:t>3</w:t>
      </w:r>
      <w:r w:rsidRPr="00E4625D">
        <w:rPr>
          <w:rFonts w:ascii="Times New Roman" w:hAnsi="Times New Roman" w:cs="Times New Roman"/>
          <w:sz w:val="24"/>
          <w:szCs w:val="24"/>
        </w:rPr>
        <w:t xml:space="preserve">. </w:t>
      </w:r>
      <w:r w:rsidR="00E57C2C">
        <w:rPr>
          <w:rFonts w:ascii="Times New Roman" w:hAnsi="Times New Roman" w:cs="Times New Roman"/>
          <w:sz w:val="24"/>
          <w:szCs w:val="24"/>
        </w:rPr>
        <w:t xml:space="preserve">Пункт 9 статті 23 Регламенту викласти в </w:t>
      </w:r>
      <w:r w:rsidR="005E3195">
        <w:rPr>
          <w:rFonts w:ascii="Times New Roman" w:hAnsi="Times New Roman" w:cs="Times New Roman"/>
          <w:sz w:val="24"/>
          <w:szCs w:val="24"/>
        </w:rPr>
        <w:t xml:space="preserve">такій </w:t>
      </w:r>
      <w:r w:rsidR="00E57C2C">
        <w:rPr>
          <w:rFonts w:ascii="Times New Roman" w:hAnsi="Times New Roman" w:cs="Times New Roman"/>
          <w:sz w:val="24"/>
          <w:szCs w:val="24"/>
        </w:rPr>
        <w:t>редакції: «</w:t>
      </w:r>
      <w:r w:rsidR="00E57C2C" w:rsidRPr="00E57C2C">
        <w:rPr>
          <w:rFonts w:ascii="Times New Roman" w:hAnsi="Times New Roman" w:cs="Times New Roman"/>
          <w:sz w:val="24"/>
          <w:szCs w:val="24"/>
        </w:rPr>
        <w:t xml:space="preserve">9. За результатами узгодження в СЕД проєкту рішення </w:t>
      </w:r>
      <w:r w:rsidR="009A5537">
        <w:rPr>
          <w:rFonts w:ascii="Times New Roman" w:hAnsi="Times New Roman" w:cs="Times New Roman"/>
          <w:sz w:val="24"/>
          <w:szCs w:val="24"/>
        </w:rPr>
        <w:t>виконавець</w:t>
      </w:r>
      <w:r w:rsidR="00E57C2C" w:rsidRPr="00E57C2C">
        <w:rPr>
          <w:rFonts w:ascii="Times New Roman" w:hAnsi="Times New Roman" w:cs="Times New Roman"/>
          <w:sz w:val="24"/>
          <w:szCs w:val="24"/>
        </w:rPr>
        <w:t xml:space="preserve"> виробляє кінцеву його редакцію з урахуванням зауважень і пропозицій. У разі внесення таких змін у кінцеву редакцію, проєкт рішення проходить узгодження повторно».</w:t>
      </w:r>
    </w:p>
    <w:p w:rsidR="00E57C2C" w:rsidRPr="00E57C2C" w:rsidRDefault="009A5537" w:rsidP="00F44DE7">
      <w:pPr>
        <w:tabs>
          <w:tab w:val="left" w:pos="36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71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7C2C">
        <w:rPr>
          <w:rFonts w:ascii="Times New Roman" w:hAnsi="Times New Roman" w:cs="Times New Roman"/>
          <w:sz w:val="24"/>
          <w:szCs w:val="24"/>
        </w:rPr>
        <w:t xml:space="preserve">Пункт 10 статті 23 Регламенту викласти в </w:t>
      </w:r>
      <w:r w:rsidR="005E3195">
        <w:rPr>
          <w:rFonts w:ascii="Times New Roman" w:hAnsi="Times New Roman" w:cs="Times New Roman"/>
          <w:sz w:val="24"/>
          <w:szCs w:val="24"/>
        </w:rPr>
        <w:t xml:space="preserve">такій </w:t>
      </w:r>
      <w:r w:rsidR="00E57C2C">
        <w:rPr>
          <w:rFonts w:ascii="Times New Roman" w:hAnsi="Times New Roman" w:cs="Times New Roman"/>
          <w:sz w:val="24"/>
          <w:szCs w:val="24"/>
        </w:rPr>
        <w:t>редакції: «</w:t>
      </w:r>
      <w:r w:rsidR="00E57C2C" w:rsidRPr="00E57C2C">
        <w:rPr>
          <w:rFonts w:ascii="Times New Roman" w:hAnsi="Times New Roman" w:cs="Times New Roman"/>
          <w:sz w:val="24"/>
          <w:szCs w:val="24"/>
        </w:rPr>
        <w:t xml:space="preserve">10. Після узгодження </w:t>
      </w:r>
      <w:r>
        <w:rPr>
          <w:rFonts w:ascii="Times New Roman" w:hAnsi="Times New Roman" w:cs="Times New Roman"/>
          <w:sz w:val="24"/>
          <w:szCs w:val="24"/>
        </w:rPr>
        <w:t>виконавець</w:t>
      </w:r>
      <w:r w:rsidR="00300A59">
        <w:rPr>
          <w:rFonts w:ascii="Times New Roman" w:hAnsi="Times New Roman" w:cs="Times New Roman"/>
          <w:sz w:val="24"/>
          <w:szCs w:val="24"/>
        </w:rPr>
        <w:t xml:space="preserve"> готує та передає</w:t>
      </w:r>
      <w:r w:rsidR="00E57C2C" w:rsidRPr="00E57C2C">
        <w:rPr>
          <w:rFonts w:ascii="Times New Roman" w:hAnsi="Times New Roman" w:cs="Times New Roman"/>
          <w:sz w:val="24"/>
          <w:szCs w:val="24"/>
        </w:rPr>
        <w:t xml:space="preserve"> в організаційний відділ ради для реєстра</w:t>
      </w:r>
      <w:r w:rsidR="00F44DE7">
        <w:rPr>
          <w:rFonts w:ascii="Times New Roman" w:hAnsi="Times New Roman" w:cs="Times New Roman"/>
          <w:sz w:val="24"/>
          <w:szCs w:val="24"/>
        </w:rPr>
        <w:t xml:space="preserve">ції паперовий примірник проєкту, який </w:t>
      </w:r>
      <w:r w:rsidR="00E57C2C" w:rsidRPr="00E57C2C">
        <w:rPr>
          <w:rFonts w:ascii="Times New Roman" w:hAnsi="Times New Roman" w:cs="Times New Roman"/>
          <w:sz w:val="24"/>
          <w:szCs w:val="24"/>
        </w:rPr>
        <w:t>має містити:</w:t>
      </w:r>
    </w:p>
    <w:p w:rsidR="00E57C2C" w:rsidRPr="00E57C2C" w:rsidRDefault="00E57C2C" w:rsidP="00427B07">
      <w:pPr>
        <w:tabs>
          <w:tab w:val="num" w:pos="0"/>
          <w:tab w:val="left" w:pos="360"/>
          <w:tab w:val="num" w:pos="567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C2C">
        <w:rPr>
          <w:rFonts w:ascii="Times New Roman" w:hAnsi="Times New Roman" w:cs="Times New Roman"/>
          <w:sz w:val="24"/>
          <w:szCs w:val="24"/>
        </w:rPr>
        <w:t>- відповідний проєкт рішення із листом узгодження, сформованим СЕД;</w:t>
      </w:r>
    </w:p>
    <w:p w:rsidR="00E57C2C" w:rsidRPr="00E57C2C" w:rsidRDefault="00E57C2C" w:rsidP="00427B07">
      <w:pPr>
        <w:tabs>
          <w:tab w:val="num" w:pos="0"/>
          <w:tab w:val="left" w:pos="360"/>
          <w:tab w:val="num" w:pos="567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C2C">
        <w:rPr>
          <w:rFonts w:ascii="Times New Roman" w:hAnsi="Times New Roman" w:cs="Times New Roman"/>
          <w:sz w:val="24"/>
          <w:szCs w:val="24"/>
        </w:rPr>
        <w:t>- подання (чи інший документ, передбачений пунктом 2 статті 23 регламенту);</w:t>
      </w:r>
    </w:p>
    <w:p w:rsidR="00E57C2C" w:rsidRPr="00E57C2C" w:rsidRDefault="00E57C2C" w:rsidP="00427B07">
      <w:pPr>
        <w:tabs>
          <w:tab w:val="num" w:pos="0"/>
          <w:tab w:val="left" w:pos="360"/>
          <w:tab w:val="num" w:pos="567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C2C">
        <w:rPr>
          <w:rFonts w:ascii="Times New Roman" w:hAnsi="Times New Roman" w:cs="Times New Roman"/>
          <w:sz w:val="24"/>
          <w:szCs w:val="24"/>
        </w:rPr>
        <w:t>- пояснювальну записку (окрім проєктів рішень, що стосуються земельних питань);</w:t>
      </w:r>
    </w:p>
    <w:p w:rsidR="00E57C2C" w:rsidRDefault="00E57C2C" w:rsidP="00427B07">
      <w:pPr>
        <w:tabs>
          <w:tab w:val="num" w:pos="0"/>
          <w:tab w:val="left" w:pos="360"/>
          <w:tab w:val="num" w:pos="567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C2C">
        <w:rPr>
          <w:rFonts w:ascii="Times New Roman" w:hAnsi="Times New Roman" w:cs="Times New Roman"/>
          <w:sz w:val="24"/>
          <w:szCs w:val="24"/>
        </w:rPr>
        <w:t>- зауваження та пропозиції, що надійшли в процесі узгодження проєкту рішення (якщо вони не враховані у кінцевій редакції проєкту рішення)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7B07" w:rsidRPr="00E57C2C">
        <w:rPr>
          <w:rFonts w:ascii="Times New Roman" w:hAnsi="Times New Roman" w:cs="Times New Roman"/>
          <w:sz w:val="24"/>
          <w:szCs w:val="24"/>
        </w:rPr>
        <w:t>.</w:t>
      </w:r>
    </w:p>
    <w:p w:rsidR="001A52BD" w:rsidRDefault="00E57C2C" w:rsidP="00427B07">
      <w:pPr>
        <w:tabs>
          <w:tab w:val="num" w:pos="0"/>
          <w:tab w:val="left" w:pos="360"/>
          <w:tab w:val="num" w:pos="567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4D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5537">
        <w:rPr>
          <w:rFonts w:ascii="Times New Roman" w:hAnsi="Times New Roman" w:cs="Times New Roman"/>
          <w:sz w:val="24"/>
          <w:szCs w:val="24"/>
        </w:rPr>
        <w:t>Пункт 2 статті 24 Регламенту викласти в такій редакції: «</w:t>
      </w:r>
      <w:r w:rsidR="009A5537" w:rsidRPr="00E57C2C">
        <w:rPr>
          <w:rFonts w:ascii="Times New Roman" w:hAnsi="Times New Roman" w:cs="Times New Roman"/>
          <w:sz w:val="24"/>
          <w:szCs w:val="24"/>
        </w:rPr>
        <w:t xml:space="preserve">2. Узагальнення зауважень і пропозицій, що надходять у результаті попереднього обговорення проєктів </w:t>
      </w:r>
    </w:p>
    <w:p w:rsidR="001A52BD" w:rsidRDefault="001A52BD" w:rsidP="001A52BD">
      <w:pPr>
        <w:tabs>
          <w:tab w:val="num" w:pos="0"/>
          <w:tab w:val="left" w:pos="360"/>
          <w:tab w:val="num" w:pos="567"/>
        </w:tabs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A5537" w:rsidRDefault="009A5537" w:rsidP="001A52BD">
      <w:pPr>
        <w:tabs>
          <w:tab w:val="num" w:pos="0"/>
          <w:tab w:val="left" w:pos="360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C2C">
        <w:rPr>
          <w:rFonts w:ascii="Times New Roman" w:hAnsi="Times New Roman" w:cs="Times New Roman"/>
          <w:sz w:val="24"/>
          <w:szCs w:val="24"/>
        </w:rPr>
        <w:t xml:space="preserve">рішень, вироблення кінцевої редакції покладається на </w:t>
      </w:r>
      <w:r w:rsidRPr="009A5537">
        <w:rPr>
          <w:rFonts w:ascii="Times New Roman" w:hAnsi="Times New Roman" w:cs="Times New Roman"/>
          <w:sz w:val="24"/>
          <w:szCs w:val="24"/>
        </w:rPr>
        <w:t>виконавців</w:t>
      </w:r>
      <w:r w:rsidRPr="00E57C2C">
        <w:rPr>
          <w:rFonts w:ascii="Times New Roman" w:hAnsi="Times New Roman" w:cs="Times New Roman"/>
          <w:sz w:val="24"/>
          <w:szCs w:val="24"/>
        </w:rPr>
        <w:t xml:space="preserve"> проєктів й можуть бути додатково розглянуті на спільних засіданнях постійних комісій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57C2C">
        <w:rPr>
          <w:rFonts w:ascii="Times New Roman" w:hAnsi="Times New Roman" w:cs="Times New Roman"/>
          <w:sz w:val="24"/>
          <w:szCs w:val="24"/>
        </w:rPr>
        <w:t>ади»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537" w:rsidRPr="00E57C2C" w:rsidRDefault="009A5537" w:rsidP="00427B07">
      <w:pPr>
        <w:tabs>
          <w:tab w:val="num" w:pos="0"/>
          <w:tab w:val="left" w:pos="360"/>
          <w:tab w:val="num" w:pos="567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4DE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Пункт 4 статті 24 Регламенту викласти в такій редакції: «</w:t>
      </w:r>
      <w:r w:rsidRPr="00E57C2C">
        <w:rPr>
          <w:rFonts w:ascii="Times New Roman" w:hAnsi="Times New Roman" w:cs="Times New Roman"/>
          <w:sz w:val="24"/>
          <w:szCs w:val="24"/>
        </w:rPr>
        <w:t>4. Зауваження та пропозиції до проєкту рішення доводяться доповідачем під час розгляду на постійних комісіях Ради та на пленарному засіданні Ради».</w:t>
      </w:r>
    </w:p>
    <w:p w:rsidR="00896A41" w:rsidRDefault="00896A41" w:rsidP="00427B07">
      <w:pPr>
        <w:tabs>
          <w:tab w:val="num" w:pos="0"/>
          <w:tab w:val="left" w:pos="360"/>
          <w:tab w:val="num" w:pos="567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виконанням рішення покласти на постійну комісію з питань</w:t>
      </w:r>
      <w:r w:rsidRPr="00896A41">
        <w:t xml:space="preserve"> </w:t>
      </w:r>
      <w:r w:rsidRPr="00896A41">
        <w:rPr>
          <w:rFonts w:ascii="Times New Roman" w:hAnsi="Times New Roman" w:cs="Times New Roman"/>
          <w:sz w:val="24"/>
          <w:szCs w:val="24"/>
        </w:rPr>
        <w:t>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A41" w:rsidRDefault="00896A41" w:rsidP="00896A41">
      <w:pPr>
        <w:tabs>
          <w:tab w:val="num" w:pos="0"/>
          <w:tab w:val="left" w:pos="360"/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6A41" w:rsidRDefault="00896A41" w:rsidP="00896A41">
      <w:pPr>
        <w:tabs>
          <w:tab w:val="num" w:pos="0"/>
          <w:tab w:val="left" w:pos="360"/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Геннадій ДИКИЙ</w:t>
      </w:r>
    </w:p>
    <w:p w:rsidR="00896A41" w:rsidRDefault="00896A41">
      <w:pPr>
        <w:rPr>
          <w:rFonts w:ascii="Times New Roman" w:hAnsi="Times New Roman" w:cs="Times New Roman"/>
          <w:sz w:val="24"/>
          <w:szCs w:val="24"/>
        </w:rPr>
      </w:pPr>
    </w:p>
    <w:sectPr w:rsidR="00896A41" w:rsidSect="001A52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5259"/>
    <w:multiLevelType w:val="hybridMultilevel"/>
    <w:tmpl w:val="536A82AA"/>
    <w:lvl w:ilvl="0" w:tplc="99446C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81"/>
    <w:rsid w:val="0016362C"/>
    <w:rsid w:val="001A52BD"/>
    <w:rsid w:val="00300A59"/>
    <w:rsid w:val="00412534"/>
    <w:rsid w:val="00427B07"/>
    <w:rsid w:val="00431343"/>
    <w:rsid w:val="0047711B"/>
    <w:rsid w:val="005048A7"/>
    <w:rsid w:val="005E3195"/>
    <w:rsid w:val="00657ED6"/>
    <w:rsid w:val="00726527"/>
    <w:rsid w:val="00896A41"/>
    <w:rsid w:val="00963AE2"/>
    <w:rsid w:val="009A5537"/>
    <w:rsid w:val="00AF13EB"/>
    <w:rsid w:val="00C07703"/>
    <w:rsid w:val="00C82009"/>
    <w:rsid w:val="00D62281"/>
    <w:rsid w:val="00DD04DF"/>
    <w:rsid w:val="00E4625D"/>
    <w:rsid w:val="00E568FE"/>
    <w:rsid w:val="00E57C2C"/>
    <w:rsid w:val="00EC53BC"/>
    <w:rsid w:val="00F4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B80D3A7-501B-48B3-B4B5-E8C0C356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A41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rsid w:val="004313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uiPriority w:val="99"/>
    <w:rsid w:val="0043134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2049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Користувач Windows</cp:lastModifiedBy>
  <cp:revision>20</cp:revision>
  <cp:lastPrinted>2020-12-28T08:29:00Z</cp:lastPrinted>
  <dcterms:created xsi:type="dcterms:W3CDTF">2020-12-14T13:07:00Z</dcterms:created>
  <dcterms:modified xsi:type="dcterms:W3CDTF">2020-12-30T06:40:00Z</dcterms:modified>
</cp:coreProperties>
</file>