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D9" w:rsidRDefault="004747D9" w:rsidP="004747D9">
      <w:pPr>
        <w:jc w:val="both"/>
      </w:pPr>
    </w:p>
    <w:p w:rsidR="004747D9" w:rsidRDefault="004747D9" w:rsidP="004747D9">
      <w:pPr>
        <w:jc w:val="both"/>
      </w:pPr>
    </w:p>
    <w:p w:rsidR="004747D9" w:rsidRDefault="004747D9" w:rsidP="004747D9">
      <w:pPr>
        <w:ind w:left="180"/>
        <w:jc w:val="center"/>
        <w:rPr>
          <w:sz w:val="18"/>
          <w:szCs w:val="18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-414020</wp:posOffset>
            </wp:positionV>
            <wp:extent cx="588645" cy="680720"/>
            <wp:effectExtent l="0" t="0" r="190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7D9" w:rsidRDefault="004747D9" w:rsidP="004747D9">
      <w:pPr>
        <w:ind w:left="180"/>
        <w:jc w:val="center"/>
        <w:rPr>
          <w:sz w:val="18"/>
          <w:szCs w:val="18"/>
        </w:rPr>
      </w:pPr>
    </w:p>
    <w:p w:rsidR="004747D9" w:rsidRDefault="004747D9" w:rsidP="004747D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БІЛОЦЕРКІВСЬКА  МІСЬКА</w:t>
      </w:r>
      <w:proofErr w:type="gramEnd"/>
      <w:r>
        <w:rPr>
          <w:sz w:val="28"/>
          <w:szCs w:val="28"/>
        </w:rPr>
        <w:t xml:space="preserve">  РАДА</w:t>
      </w:r>
    </w:p>
    <w:p w:rsidR="004747D9" w:rsidRDefault="004747D9" w:rsidP="004747D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4747D9" w:rsidRDefault="004747D9" w:rsidP="004747D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ВИКОНАВЧИЙ  КОМІТЕТ</w:t>
      </w:r>
      <w:proofErr w:type="gramEnd"/>
    </w:p>
    <w:p w:rsidR="004747D9" w:rsidRDefault="004747D9" w:rsidP="004747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4747D9" w:rsidRDefault="004747D9" w:rsidP="004747D9">
      <w:pPr>
        <w:shd w:val="clear" w:color="auto" w:fill="FFFFFF"/>
        <w:ind w:left="-539" w:right="278"/>
        <w:rPr>
          <w:color w:val="000000"/>
          <w:spacing w:val="-1"/>
        </w:rPr>
      </w:pPr>
    </w:p>
    <w:p w:rsidR="004747D9" w:rsidRDefault="004747D9" w:rsidP="004747D9">
      <w:pPr>
        <w:shd w:val="clear" w:color="auto" w:fill="FFFFFF"/>
        <w:ind w:left="-539"/>
        <w:rPr>
          <w:rFonts w:ascii="Arial" w:hAnsi="Arial" w:cs="Arial"/>
          <w:sz w:val="22"/>
          <w:szCs w:val="22"/>
        </w:rPr>
      </w:pPr>
      <w:r>
        <w:rPr>
          <w:color w:val="000000"/>
          <w:spacing w:val="-1"/>
        </w:rPr>
        <w:t xml:space="preserve">          </w:t>
      </w:r>
      <w:r>
        <w:rPr>
          <w:color w:val="000000"/>
          <w:spacing w:val="-1"/>
          <w:lang w:val="uk-UA"/>
        </w:rPr>
        <w:t>03 лип</w:t>
      </w:r>
      <w:proofErr w:type="spellStart"/>
      <w:r>
        <w:rPr>
          <w:color w:val="000000"/>
          <w:spacing w:val="-1"/>
        </w:rPr>
        <w:t>ня</w:t>
      </w:r>
      <w:proofErr w:type="spellEnd"/>
      <w:r>
        <w:rPr>
          <w:color w:val="000000"/>
          <w:spacing w:val="-1"/>
        </w:rPr>
        <w:t xml:space="preserve"> 2017 </w:t>
      </w:r>
      <w:proofErr w:type="spellStart"/>
      <w:r>
        <w:rPr>
          <w:color w:val="000000"/>
          <w:spacing w:val="-1"/>
        </w:rPr>
        <w:t>року</w:t>
      </w:r>
      <w:proofErr w:type="spellEnd"/>
      <w:r>
        <w:rPr>
          <w:color w:val="000000"/>
          <w:spacing w:val="-1"/>
        </w:rPr>
        <w:t xml:space="preserve">                        .       </w:t>
      </w:r>
      <w:proofErr w:type="spellStart"/>
      <w:proofErr w:type="gramStart"/>
      <w:r>
        <w:rPr>
          <w:color w:val="000000"/>
          <w:spacing w:val="-1"/>
        </w:rPr>
        <w:t>м.Біла</w:t>
      </w:r>
      <w:proofErr w:type="spellEnd"/>
      <w:proofErr w:type="gram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Церква</w:t>
      </w:r>
      <w:proofErr w:type="spellEnd"/>
      <w:r>
        <w:rPr>
          <w:color w:val="000000"/>
          <w:spacing w:val="-1"/>
        </w:rPr>
        <w:t xml:space="preserve">                              №  </w:t>
      </w:r>
      <w:r>
        <w:rPr>
          <w:color w:val="000000"/>
          <w:spacing w:val="-1"/>
          <w:lang w:val="uk-UA"/>
        </w:rPr>
        <w:t>7</w:t>
      </w:r>
      <w:r>
        <w:rPr>
          <w:color w:val="000000"/>
          <w:spacing w:val="-1"/>
        </w:rPr>
        <w:t>2 Р</w:t>
      </w:r>
    </w:p>
    <w:p w:rsidR="004747D9" w:rsidRDefault="004747D9" w:rsidP="00A46ECD">
      <w:pPr>
        <w:tabs>
          <w:tab w:val="left" w:pos="5265"/>
        </w:tabs>
        <w:rPr>
          <w:lang w:val="uk-UA"/>
        </w:rPr>
      </w:pPr>
    </w:p>
    <w:p w:rsidR="004F076B" w:rsidRDefault="004F076B" w:rsidP="00A46ECD">
      <w:pPr>
        <w:tabs>
          <w:tab w:val="left" w:pos="5265"/>
        </w:tabs>
        <w:rPr>
          <w:lang w:val="uk-UA"/>
        </w:rPr>
      </w:pPr>
      <w:bookmarkStart w:id="0" w:name="_GoBack"/>
      <w:bookmarkEnd w:id="0"/>
    </w:p>
    <w:p w:rsidR="004F076B" w:rsidRDefault="004F076B" w:rsidP="00A46ECD">
      <w:pPr>
        <w:tabs>
          <w:tab w:val="left" w:pos="5265"/>
        </w:tabs>
        <w:rPr>
          <w:lang w:val="uk-UA"/>
        </w:rPr>
      </w:pPr>
    </w:p>
    <w:p w:rsidR="000830F9" w:rsidRDefault="00461C15" w:rsidP="00021ADA">
      <w:pPr>
        <w:rPr>
          <w:lang w:val="uk-UA"/>
        </w:rPr>
      </w:pPr>
      <w:r>
        <w:rPr>
          <w:lang w:val="uk-UA"/>
        </w:rPr>
        <w:t xml:space="preserve">Про виділення коштів із загального </w:t>
      </w:r>
    </w:p>
    <w:p w:rsidR="000830F9" w:rsidRDefault="00DF20FF" w:rsidP="00021ADA">
      <w:pPr>
        <w:rPr>
          <w:lang w:val="uk-UA"/>
        </w:rPr>
      </w:pPr>
      <w:r>
        <w:rPr>
          <w:lang w:val="uk-UA"/>
        </w:rPr>
        <w:t>фо</w:t>
      </w:r>
      <w:r w:rsidR="00461C15">
        <w:rPr>
          <w:lang w:val="uk-UA"/>
        </w:rPr>
        <w:t>нду</w:t>
      </w:r>
      <w:r w:rsidR="000830F9">
        <w:rPr>
          <w:lang w:val="uk-UA"/>
        </w:rPr>
        <w:t xml:space="preserve"> </w:t>
      </w:r>
      <w:r w:rsidR="00461C15">
        <w:rPr>
          <w:lang w:val="uk-UA"/>
        </w:rPr>
        <w:t xml:space="preserve">на </w:t>
      </w:r>
      <w:r w:rsidR="000830F9">
        <w:rPr>
          <w:lang w:val="uk-UA"/>
        </w:rPr>
        <w:t xml:space="preserve">придбання подарунків для </w:t>
      </w:r>
    </w:p>
    <w:p w:rsidR="00461C15" w:rsidRPr="00021ADA" w:rsidRDefault="00461C15" w:rsidP="00021ADA">
      <w:pPr>
        <w:rPr>
          <w:lang w:val="uk-UA"/>
        </w:rPr>
      </w:pPr>
      <w:r>
        <w:rPr>
          <w:lang w:val="uk-UA"/>
        </w:rPr>
        <w:t>представницьк</w:t>
      </w:r>
      <w:r w:rsidR="000830F9">
        <w:rPr>
          <w:lang w:val="uk-UA"/>
        </w:rPr>
        <w:t>их  цілей</w:t>
      </w:r>
    </w:p>
    <w:p w:rsidR="00A959DE" w:rsidRPr="00021ADA" w:rsidRDefault="00A959DE" w:rsidP="00021ADA">
      <w:pPr>
        <w:rPr>
          <w:lang w:val="uk-UA"/>
        </w:rPr>
      </w:pPr>
    </w:p>
    <w:p w:rsidR="00A959DE" w:rsidRPr="00021ADA" w:rsidRDefault="00A959DE" w:rsidP="00021ADA">
      <w:pPr>
        <w:rPr>
          <w:lang w:val="uk-UA"/>
        </w:rPr>
      </w:pPr>
    </w:p>
    <w:p w:rsidR="00A959DE" w:rsidRPr="00DF20FF" w:rsidRDefault="000830F9" w:rsidP="00C576EA">
      <w:pPr>
        <w:jc w:val="both"/>
        <w:rPr>
          <w:lang w:val="uk-UA"/>
        </w:rPr>
      </w:pPr>
      <w:r>
        <w:rPr>
          <w:lang w:val="uk-UA"/>
        </w:rPr>
        <w:t xml:space="preserve">                  Відповідно до Бюджетного кодексу України, ст.26 Закону України «Про</w:t>
      </w:r>
      <w:r w:rsidR="00AB616A">
        <w:rPr>
          <w:lang w:val="uk-UA"/>
        </w:rPr>
        <w:t xml:space="preserve"> місцеве самоврядування в Україні», пункту 4.8  розділу 4 Програми відзначення державних та професійних свят, ювілейних дат, заохочення за послуги перед містом, здійснення представницьких та інших заходів на 2017-2019 роки</w:t>
      </w:r>
      <w:r w:rsidR="00872526">
        <w:rPr>
          <w:lang w:val="uk-UA"/>
        </w:rPr>
        <w:t>, затвердженої рішенням міської ради від 01 грудня 2016 року №376-20-</w:t>
      </w:r>
      <w:r w:rsidR="00872526">
        <w:t>VII</w:t>
      </w:r>
      <w:r w:rsidR="00DF20FF">
        <w:rPr>
          <w:lang w:val="uk-UA"/>
        </w:rPr>
        <w:t xml:space="preserve">, відділу бухгалтерії виконавчого комітету Білоцерківської міської ради перерахувати із загального фонду </w:t>
      </w:r>
      <w:r w:rsidR="00C576EA">
        <w:rPr>
          <w:lang w:val="uk-UA"/>
        </w:rPr>
        <w:t xml:space="preserve">КПКВК 0318600 «Інші видатки» КЕКВ – 2210 «Предмети, матеріали, обладнання та інвентар» </w:t>
      </w:r>
      <w:r w:rsidR="00DF20FF">
        <w:rPr>
          <w:lang w:val="uk-UA"/>
        </w:rPr>
        <w:t xml:space="preserve">кошти в сумі </w:t>
      </w:r>
      <w:r w:rsidR="00FF5252">
        <w:rPr>
          <w:lang w:val="uk-UA"/>
        </w:rPr>
        <w:t>7 965</w:t>
      </w:r>
      <w:r w:rsidR="00175E6F">
        <w:rPr>
          <w:lang w:val="uk-UA"/>
        </w:rPr>
        <w:t xml:space="preserve"> </w:t>
      </w:r>
      <w:r w:rsidR="00DF20FF">
        <w:rPr>
          <w:lang w:val="uk-UA"/>
        </w:rPr>
        <w:t>(</w:t>
      </w:r>
      <w:r w:rsidR="00FF5252">
        <w:rPr>
          <w:lang w:val="uk-UA"/>
        </w:rPr>
        <w:t>сім</w:t>
      </w:r>
      <w:r w:rsidR="00175E6F">
        <w:rPr>
          <w:lang w:val="uk-UA"/>
        </w:rPr>
        <w:t xml:space="preserve"> тисяч</w:t>
      </w:r>
      <w:r w:rsidR="00FF5252">
        <w:rPr>
          <w:lang w:val="uk-UA"/>
        </w:rPr>
        <w:t xml:space="preserve"> дев’ятсот шістдесят п’ять</w:t>
      </w:r>
      <w:r w:rsidR="00DF20FF">
        <w:rPr>
          <w:lang w:val="uk-UA"/>
        </w:rPr>
        <w:t xml:space="preserve">) грн. </w:t>
      </w:r>
      <w:r w:rsidR="00175E6F">
        <w:rPr>
          <w:lang w:val="uk-UA"/>
        </w:rPr>
        <w:t xml:space="preserve">00 </w:t>
      </w:r>
      <w:r w:rsidR="00DF20FF">
        <w:rPr>
          <w:lang w:val="uk-UA"/>
        </w:rPr>
        <w:t>коп. без ПДВ на придбання подарунків для представницьких цілей</w:t>
      </w:r>
      <w:r w:rsidR="00175E6F">
        <w:rPr>
          <w:lang w:val="uk-UA"/>
        </w:rPr>
        <w:t>,</w:t>
      </w:r>
      <w:r w:rsidR="00C82DB7">
        <w:rPr>
          <w:lang w:val="uk-UA"/>
        </w:rPr>
        <w:t xml:space="preserve"> згідно поданих документів.</w:t>
      </w:r>
    </w:p>
    <w:p w:rsidR="00C576EA" w:rsidRDefault="00C576EA" w:rsidP="00C576EA">
      <w:pPr>
        <w:jc w:val="both"/>
        <w:rPr>
          <w:lang w:val="uk-UA"/>
        </w:rPr>
      </w:pPr>
    </w:p>
    <w:p w:rsidR="00C576EA" w:rsidRDefault="00C576EA" w:rsidP="00C576EA">
      <w:pPr>
        <w:rPr>
          <w:lang w:val="uk-UA"/>
        </w:rPr>
      </w:pPr>
    </w:p>
    <w:p w:rsidR="00A959DE" w:rsidRPr="00C576EA" w:rsidRDefault="00FF5252" w:rsidP="00C576EA">
      <w:pPr>
        <w:rPr>
          <w:lang w:val="uk-UA"/>
        </w:rPr>
      </w:pPr>
      <w:r>
        <w:rPr>
          <w:lang w:val="uk-UA"/>
        </w:rPr>
        <w:t>М</w:t>
      </w:r>
      <w:r w:rsidR="00C576EA">
        <w:rPr>
          <w:lang w:val="uk-UA"/>
        </w:rPr>
        <w:t>іськ</w:t>
      </w:r>
      <w:r>
        <w:rPr>
          <w:lang w:val="uk-UA"/>
        </w:rPr>
        <w:t xml:space="preserve">ий </w:t>
      </w:r>
      <w:r w:rsidR="00C576EA">
        <w:rPr>
          <w:lang w:val="uk-UA"/>
        </w:rPr>
        <w:t xml:space="preserve"> голов</w:t>
      </w:r>
      <w:r>
        <w:rPr>
          <w:lang w:val="uk-UA"/>
        </w:rPr>
        <w:t>а</w:t>
      </w:r>
      <w:r w:rsidR="00C576EA">
        <w:rPr>
          <w:lang w:val="uk-UA"/>
        </w:rPr>
        <w:t xml:space="preserve">                                                                                              </w:t>
      </w:r>
      <w:r>
        <w:rPr>
          <w:lang w:val="uk-UA"/>
        </w:rPr>
        <w:t>Г.А.Дикий</w:t>
      </w:r>
    </w:p>
    <w:sectPr w:rsidR="00A959DE" w:rsidRPr="00C576EA" w:rsidSect="00EB55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CD"/>
    <w:rsid w:val="00021ADA"/>
    <w:rsid w:val="000830F9"/>
    <w:rsid w:val="00175E6F"/>
    <w:rsid w:val="001A794C"/>
    <w:rsid w:val="001B612F"/>
    <w:rsid w:val="001B77CC"/>
    <w:rsid w:val="00290E19"/>
    <w:rsid w:val="002A10C8"/>
    <w:rsid w:val="003433F8"/>
    <w:rsid w:val="00345DCE"/>
    <w:rsid w:val="00387B81"/>
    <w:rsid w:val="00461C15"/>
    <w:rsid w:val="004747D9"/>
    <w:rsid w:val="004F076B"/>
    <w:rsid w:val="005E281E"/>
    <w:rsid w:val="00616F27"/>
    <w:rsid w:val="006F5424"/>
    <w:rsid w:val="00741CEA"/>
    <w:rsid w:val="00757294"/>
    <w:rsid w:val="00782573"/>
    <w:rsid w:val="007D78BE"/>
    <w:rsid w:val="007E3A5B"/>
    <w:rsid w:val="00856F34"/>
    <w:rsid w:val="00872526"/>
    <w:rsid w:val="00924FB4"/>
    <w:rsid w:val="009609C3"/>
    <w:rsid w:val="00A46ECD"/>
    <w:rsid w:val="00A959DE"/>
    <w:rsid w:val="00AB616A"/>
    <w:rsid w:val="00AF2EB4"/>
    <w:rsid w:val="00BC652D"/>
    <w:rsid w:val="00BD65EB"/>
    <w:rsid w:val="00BF10BE"/>
    <w:rsid w:val="00C576EA"/>
    <w:rsid w:val="00C82DB7"/>
    <w:rsid w:val="00CA39D1"/>
    <w:rsid w:val="00CF54F3"/>
    <w:rsid w:val="00DB1082"/>
    <w:rsid w:val="00DF20FF"/>
    <w:rsid w:val="00E20DF1"/>
    <w:rsid w:val="00E36C39"/>
    <w:rsid w:val="00E53A55"/>
    <w:rsid w:val="00EB55E1"/>
    <w:rsid w:val="00ED5A4D"/>
    <w:rsid w:val="00EF7D30"/>
    <w:rsid w:val="00F22655"/>
    <w:rsid w:val="00F35BAA"/>
    <w:rsid w:val="00F719F6"/>
    <w:rsid w:val="00FA10E5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25C41F-971E-43DC-9841-3C0DCB85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4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542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F542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F542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F542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F542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F5424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F5424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F5424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F5424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42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542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F542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6F542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6F5424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6F5424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6F5424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6F5424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F5424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F5424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F542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6F542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F542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6F542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6F5424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F5424"/>
    <w:rPr>
      <w:rFonts w:cs="Times New Roman"/>
      <w:i/>
      <w:iCs/>
    </w:rPr>
  </w:style>
  <w:style w:type="paragraph" w:styleId="aa">
    <w:name w:val="No Spacing"/>
    <w:uiPriority w:val="99"/>
    <w:qFormat/>
    <w:rsid w:val="006F5424"/>
    <w:rPr>
      <w:sz w:val="24"/>
      <w:szCs w:val="24"/>
    </w:rPr>
  </w:style>
  <w:style w:type="paragraph" w:styleId="ab">
    <w:name w:val="List Paragraph"/>
    <w:basedOn w:val="a"/>
    <w:uiPriority w:val="99"/>
    <w:qFormat/>
    <w:rsid w:val="006F542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F542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F5424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6F54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6F5424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6F5424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6F5424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6F5424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6F5424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6F5424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6F54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БЦ09</cp:lastModifiedBy>
  <cp:revision>3</cp:revision>
  <cp:lastPrinted>2017-02-07T12:50:00Z</cp:lastPrinted>
  <dcterms:created xsi:type="dcterms:W3CDTF">2017-07-06T11:27:00Z</dcterms:created>
  <dcterms:modified xsi:type="dcterms:W3CDTF">2017-07-20T12:01:00Z</dcterms:modified>
</cp:coreProperties>
</file>