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3E270D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</w:p>
    <w:p w:rsidR="00BC51B4" w:rsidRPr="003E270D" w:rsidRDefault="00BC51B4" w:rsidP="003E270D">
      <w:pPr>
        <w:pStyle w:val="a3"/>
        <w:ind w:right="411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E270D">
        <w:rPr>
          <w:rFonts w:ascii="Times New Roman" w:hAnsi="Times New Roman" w:cs="Times New Roman"/>
          <w:sz w:val="24"/>
          <w:szCs w:val="24"/>
          <w:lang w:val="uk-UA"/>
        </w:rPr>
        <w:t>Про затвердження штатного розпису</w:t>
      </w:r>
      <w:r w:rsidR="003E270D" w:rsidRPr="003E2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>управління соціального захисту</w:t>
      </w:r>
      <w:bookmarkEnd w:id="0"/>
      <w:r w:rsidRPr="003E270D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="003E270D" w:rsidRPr="003E27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з 01 березня  2018 року</w:t>
      </w:r>
    </w:p>
    <w:p w:rsidR="00BC51B4" w:rsidRPr="003E270D" w:rsidRDefault="00BC51B4" w:rsidP="00BC5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51B4" w:rsidRPr="003E270D" w:rsidRDefault="00BC51B4" w:rsidP="00BC5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51B4" w:rsidRPr="003E270D" w:rsidRDefault="00BC51B4" w:rsidP="003E27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70D">
        <w:rPr>
          <w:rFonts w:ascii="Times New Roman" w:hAnsi="Times New Roman" w:cs="Times New Roman"/>
          <w:sz w:val="24"/>
          <w:szCs w:val="24"/>
          <w:lang w:val="uk-UA"/>
        </w:rPr>
        <w:t>Враховуючи рішення сесії міської ради від 10 лютого  2016 року № 62-06-VIІ “Про затвердження структури виконавчих органів ради, загальної чисельності апарату ради та її виконавчих органів”, рішення виконавчого комітету міської  ради  від 13 лютого 2018 року № 67 “Про зміни в штатному розписі управління соціального захисту населення Білоцерківської міської ради”, відповідно до ст. 40 Закону України “Про місцеве самоврядування  в Україні”, виконавчий комітет міської ради вирішив:</w:t>
      </w:r>
    </w:p>
    <w:p w:rsidR="00BC51B4" w:rsidRPr="003E270D" w:rsidRDefault="00BC51B4" w:rsidP="003E270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C51B4" w:rsidRPr="003E270D" w:rsidRDefault="00BC51B4" w:rsidP="003E27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70D">
        <w:rPr>
          <w:rFonts w:ascii="Times New Roman" w:hAnsi="Times New Roman" w:cs="Times New Roman"/>
          <w:sz w:val="24"/>
          <w:szCs w:val="24"/>
          <w:lang w:val="uk-UA"/>
        </w:rPr>
        <w:t>1.Затвердити штатний розпис управління соціального захисту населення Білоцерківської міської ради  з 01 березня 2018 року ( додається).</w:t>
      </w:r>
    </w:p>
    <w:p w:rsidR="00BC51B4" w:rsidRPr="003E270D" w:rsidRDefault="00BC51B4" w:rsidP="003E270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70D">
        <w:rPr>
          <w:rFonts w:ascii="Times New Roman" w:hAnsi="Times New Roman" w:cs="Times New Roman"/>
          <w:sz w:val="24"/>
          <w:szCs w:val="24"/>
          <w:lang w:val="uk-UA"/>
        </w:rPr>
        <w:t xml:space="preserve">2.Контроль за виконанням </w:t>
      </w:r>
      <w:r w:rsidR="003E270D" w:rsidRPr="003E270D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заступника міського   голови Новогребельську І.В.</w:t>
      </w:r>
    </w:p>
    <w:p w:rsidR="00BC51B4" w:rsidRPr="003E270D" w:rsidRDefault="00BC51B4" w:rsidP="00BC5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E270D" w:rsidRPr="003E270D" w:rsidRDefault="00BC51B4" w:rsidP="00BC51B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E270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</w:t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E270D">
        <w:rPr>
          <w:rFonts w:ascii="Times New Roman" w:hAnsi="Times New Roman" w:cs="Times New Roman"/>
          <w:sz w:val="24"/>
          <w:szCs w:val="24"/>
          <w:lang w:val="uk-UA"/>
        </w:rPr>
        <w:tab/>
        <w:t>Г. Дикий</w:t>
      </w:r>
    </w:p>
    <w:p w:rsidR="003E270D" w:rsidRPr="003E270D" w:rsidRDefault="003E27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E270D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W w:w="9782" w:type="dxa"/>
        <w:tblInd w:w="95" w:type="dxa"/>
        <w:tblLook w:val="0000" w:firstRow="0" w:lastRow="0" w:firstColumn="0" w:lastColumn="0" w:noHBand="0" w:noVBand="0"/>
      </w:tblPr>
      <w:tblGrid>
        <w:gridCol w:w="576"/>
        <w:gridCol w:w="7237"/>
        <w:gridCol w:w="1969"/>
      </w:tblGrid>
      <w:tr w:rsidR="00624B7B" w:rsidRPr="003E270D" w:rsidTr="00396F41">
        <w:trPr>
          <w:trHeight w:val="315"/>
        </w:trPr>
        <w:tc>
          <w:tcPr>
            <w:tcW w:w="576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Додаток 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 рішення виконавчого комітету               </w:t>
            </w:r>
          </w:p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міської ради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«__» _______ 2018 року  №</w:t>
            </w:r>
          </w:p>
        </w:tc>
      </w:tr>
      <w:tr w:rsidR="00624B7B" w:rsidRPr="003E270D" w:rsidTr="00396F41">
        <w:trPr>
          <w:trHeight w:val="88"/>
        </w:trPr>
        <w:tc>
          <w:tcPr>
            <w:tcW w:w="576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ШТАТНИЙ РОЗПИС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noWrap/>
            <w:vAlign w:val="bottom"/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соціального захисту  населення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Білоцерківської міської ради з 01 березня 2018 року</w:t>
            </w:r>
          </w:p>
        </w:tc>
      </w:tr>
      <w:tr w:rsidR="00624B7B" w:rsidRPr="003E270D" w:rsidTr="00396F41">
        <w:trPr>
          <w:trHeight w:val="8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7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штатних</w:t>
            </w:r>
          </w:p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одиниць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правової та кадрової роботи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забезпечення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2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1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2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нагляду та контролю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державний соціальний інспектор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Державний соціальний інспектор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1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бухгалтерського обліку та звітності - головний бухгалтер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- заступник головного бухгалтера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- бухгалтер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- бухгалтер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організації і прийому громадян з питань</w:t>
            </w:r>
          </w:p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надання соціальних допомог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24B7B" w:rsidRPr="003E270D" w:rsidTr="00396F41">
        <w:trPr>
          <w:trHeight w:val="1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- інформатор координатор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624B7B" w:rsidRPr="003E270D" w:rsidTr="00396F41">
        <w:trPr>
          <w:trHeight w:val="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надання соціальних допомог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1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24B7B" w:rsidRPr="003E270D" w:rsidTr="00396F41">
        <w:trPr>
          <w:trHeight w:val="1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1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1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24B7B" w:rsidRPr="003E270D" w:rsidTr="00396F41">
        <w:trPr>
          <w:trHeight w:val="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2 категорії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виплати соціальних допомог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624B7B" w:rsidRPr="003E270D" w:rsidTr="00396F41">
        <w:trPr>
          <w:trHeight w:val="2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1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624B7B" w:rsidRPr="003E270D" w:rsidRDefault="00624B7B" w:rsidP="00624B7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3E270D">
        <w:rPr>
          <w:rFonts w:ascii="Times New Roman" w:hAnsi="Times New Roman"/>
          <w:sz w:val="24"/>
          <w:szCs w:val="24"/>
          <w:lang w:val="uk-UA"/>
        </w:rPr>
        <w:lastRenderedPageBreak/>
        <w:t>2</w:t>
      </w:r>
    </w:p>
    <w:tbl>
      <w:tblPr>
        <w:tblW w:w="9782" w:type="dxa"/>
        <w:tblInd w:w="95" w:type="dxa"/>
        <w:tblLook w:val="0000" w:firstRow="0" w:lastRow="0" w:firstColumn="0" w:lastColumn="0" w:noHBand="0" w:noVBand="0"/>
      </w:tblPr>
      <w:tblGrid>
        <w:gridCol w:w="576"/>
        <w:gridCol w:w="7237"/>
        <w:gridCol w:w="1969"/>
      </w:tblGrid>
      <w:tr w:rsidR="00624B7B" w:rsidRPr="003E270D" w:rsidTr="00396F41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комп’ютеризації та персоніфікованого</w:t>
            </w:r>
          </w:p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обліку пільгових категорій населення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3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організації оздоровлення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2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1 категорії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 фізичними та юридичними особами</w:t>
            </w:r>
          </w:p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щодо призначення і виплати компенсацій та</w:t>
            </w:r>
          </w:p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окремих видів допомог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1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24B7B" w:rsidRPr="003E270D" w:rsidTr="00396F41">
        <w:trPr>
          <w:trHeight w:val="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1 категорії відділу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24B7B" w:rsidRPr="003E270D" w:rsidTr="00396F41">
        <w:trPr>
          <w:trHeight w:val="290"/>
        </w:trPr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архівом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24B7B" w:rsidRPr="003E270D" w:rsidTr="00396F41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Завідуючий господарством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24B7B" w:rsidRPr="003E270D" w:rsidTr="00396F41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1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Сторож-двірник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24B7B" w:rsidRPr="003E270D" w:rsidTr="00396F41">
        <w:trPr>
          <w:trHeight w:val="2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84,75</w:t>
            </w:r>
          </w:p>
        </w:tc>
      </w:tr>
      <w:tr w:rsidR="00624B7B" w:rsidRPr="003E270D" w:rsidTr="00396F41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З них: - посадових осіб місцевого самоврядування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</w:tr>
      <w:tr w:rsidR="00624B7B" w:rsidRPr="003E270D" w:rsidTr="00396F41">
        <w:trPr>
          <w:trHeight w:val="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- службовців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1,25</w:t>
            </w:r>
          </w:p>
        </w:tc>
      </w:tr>
      <w:tr w:rsidR="00624B7B" w:rsidRPr="003E270D" w:rsidTr="00396F41">
        <w:trPr>
          <w:trHeight w:val="1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- робітників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B7B" w:rsidRPr="003E270D" w:rsidRDefault="00624B7B" w:rsidP="00396F4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624B7B" w:rsidRPr="003E270D" w:rsidTr="00396F41">
        <w:trPr>
          <w:trHeight w:val="880"/>
        </w:trPr>
        <w:tc>
          <w:tcPr>
            <w:tcW w:w="9782" w:type="dxa"/>
            <w:gridSpan w:val="3"/>
            <w:noWrap/>
            <w:vAlign w:val="bottom"/>
          </w:tcPr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</w:t>
            </w:r>
          </w:p>
          <w:p w:rsidR="00624B7B" w:rsidRPr="003E270D" w:rsidRDefault="00624B7B" w:rsidP="00396F41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70D">
              <w:rPr>
                <w:rFonts w:ascii="Times New Roman" w:hAnsi="Times New Roman"/>
                <w:sz w:val="24"/>
                <w:szCs w:val="24"/>
                <w:lang w:val="uk-UA"/>
              </w:rPr>
              <w:t>комітету міської ради                                                                                С. Постівий</w:t>
            </w:r>
          </w:p>
        </w:tc>
      </w:tr>
    </w:tbl>
    <w:p w:rsidR="00624B7B" w:rsidRPr="003E270D" w:rsidRDefault="00624B7B" w:rsidP="00624B7B">
      <w:pPr>
        <w:rPr>
          <w:lang w:val="uk-UA"/>
        </w:rPr>
      </w:pPr>
    </w:p>
    <w:p w:rsidR="00907C4E" w:rsidRPr="003E270D" w:rsidRDefault="00907C4E">
      <w:pPr>
        <w:rPr>
          <w:lang w:val="uk-UA"/>
        </w:rPr>
      </w:pPr>
    </w:p>
    <w:sectPr w:rsidR="00907C4E" w:rsidRPr="003E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B4"/>
    <w:rsid w:val="003E270D"/>
    <w:rsid w:val="00624B7B"/>
    <w:rsid w:val="00907C4E"/>
    <w:rsid w:val="00B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7175"/>
  <w15:docId w15:val="{E1CD8A60-E5AA-4E88-8A55-672C08AD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1B4"/>
    <w:pPr>
      <w:spacing w:after="0" w:line="240" w:lineRule="auto"/>
    </w:pPr>
  </w:style>
  <w:style w:type="paragraph" w:customStyle="1" w:styleId="1">
    <w:name w:val="Без інтервалів1"/>
    <w:rsid w:val="00624B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2630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Загальний відділ БМР</cp:lastModifiedBy>
  <cp:revision>2</cp:revision>
  <dcterms:created xsi:type="dcterms:W3CDTF">2018-02-22T15:28:00Z</dcterms:created>
  <dcterms:modified xsi:type="dcterms:W3CDTF">2018-02-22T15:28:00Z</dcterms:modified>
</cp:coreProperties>
</file>