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C1" w:rsidRPr="00187CC1" w:rsidRDefault="002E6306" w:rsidP="002E6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 Додаток     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                                                                                      </w:t>
      </w:r>
      <w:r w:rsidRPr="00187CC1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рішення виконавчого </w:t>
      </w:r>
      <w:r w:rsidRPr="00187CC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                                                                                      комітету</w:t>
      </w:r>
      <w:r w:rsidR="001301C6" w:rsidRPr="00187C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187C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міської </w:t>
      </w:r>
      <w:r w:rsidR="00187CC1" w:rsidRPr="00187C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187CC1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ради </w:t>
      </w:r>
      <w:r w:rsidRPr="00187CC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                                                                                     </w:t>
      </w:r>
      <w:r w:rsidR="00187CC1" w:rsidRPr="00187C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 w:rsidRPr="00187C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87CC1" w:rsidRPr="00187CC1"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  <w:r w:rsidRPr="00187CC1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</w:t>
      </w:r>
      <w:r w:rsidR="00187CC1" w:rsidRPr="00187CC1">
        <w:rPr>
          <w:rFonts w:ascii="Times New Roman" w:eastAsia="Times New Roman" w:hAnsi="Times New Roman" w:cs="Times New Roman"/>
          <w:sz w:val="24"/>
          <w:szCs w:val="24"/>
          <w:lang w:eastAsia="uk-UA"/>
        </w:rPr>
        <w:t>201</w:t>
      </w:r>
      <w:r w:rsidR="00AB15BC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="00187CC1" w:rsidRPr="00187CC1">
        <w:rPr>
          <w:rFonts w:ascii="Times New Roman" w:eastAsia="Times New Roman" w:hAnsi="Times New Roman" w:cs="Times New Roman"/>
          <w:sz w:val="24"/>
          <w:szCs w:val="24"/>
          <w:lang w:eastAsia="uk-UA"/>
        </w:rPr>
        <w:t>р.</w:t>
      </w:r>
    </w:p>
    <w:p w:rsidR="002E6306" w:rsidRPr="003C6D12" w:rsidRDefault="002E6306" w:rsidP="002E6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7CC1">
        <w:rPr>
          <w:rFonts w:ascii="Times New Roman" w:eastAsia="Times New Roman" w:hAnsi="Times New Roman" w:cs="Times New Roman"/>
          <w:sz w:val="24"/>
          <w:szCs w:val="24"/>
          <w:lang w:eastAsia="uk-UA"/>
        </w:rPr>
        <w:t>№___</w:t>
      </w:r>
      <w:r w:rsidR="00AB15BC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E6306" w:rsidRPr="003C6D12" w:rsidRDefault="002E6306" w:rsidP="002E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14BD8" w:rsidRDefault="002E6306" w:rsidP="002E6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Норми 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споживання теплової енергії на 1 </w:t>
      </w:r>
      <w:proofErr w:type="spellStart"/>
      <w:r w:rsidR="00187CC1">
        <w:rPr>
          <w:rFonts w:ascii="Times New Roman" w:eastAsia="Times New Roman" w:hAnsi="Times New Roman" w:cs="Times New Roman"/>
          <w:sz w:val="24"/>
          <w:szCs w:val="24"/>
          <w:lang w:eastAsia="uk-UA"/>
        </w:rPr>
        <w:t>кв.м</w:t>
      </w:r>
      <w:proofErr w:type="spellEnd"/>
      <w:r w:rsidR="00187CC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загальної площі 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на опалення багатоквартирних будинків</w:t>
      </w:r>
      <w:r w:rsidR="00B670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 Біла Церква</w:t>
      </w:r>
    </w:p>
    <w:p w:rsidR="009B618C" w:rsidRDefault="009B618C" w:rsidP="002E6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категорії населення</w:t>
      </w:r>
    </w:p>
    <w:p w:rsidR="009B618C" w:rsidRPr="003C6D12" w:rsidRDefault="009B618C" w:rsidP="002E6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1809"/>
        <w:gridCol w:w="2268"/>
        <w:gridCol w:w="2268"/>
      </w:tblGrid>
      <w:tr w:rsidR="006E7E32" w:rsidRPr="008E2151" w:rsidTr="008E65CE">
        <w:trPr>
          <w:trHeight w:val="300"/>
        </w:trPr>
        <w:tc>
          <w:tcPr>
            <w:tcW w:w="2835" w:type="dxa"/>
            <w:vMerge w:val="restart"/>
            <w:hideMark/>
          </w:tcPr>
          <w:p w:rsidR="006E7E32" w:rsidRPr="006E7E32" w:rsidRDefault="006E7E32" w:rsidP="008E65CE">
            <w:pPr>
              <w:pStyle w:val="rvps6"/>
              <w:shd w:val="clear" w:color="auto" w:fill="FFFFFF"/>
              <w:ind w:left="450" w:right="450"/>
              <w:jc w:val="both"/>
              <w:textAlignment w:val="baseline"/>
              <w:rPr>
                <w:lang w:val="en-US"/>
              </w:rPr>
            </w:pPr>
          </w:p>
          <w:p w:rsidR="006E7E32" w:rsidRPr="006E7E32" w:rsidRDefault="006E7E32" w:rsidP="008E65CE">
            <w:pPr>
              <w:pStyle w:val="rvps6"/>
              <w:shd w:val="clear" w:color="auto" w:fill="FFFFFF"/>
              <w:ind w:left="450" w:right="450"/>
              <w:jc w:val="both"/>
              <w:textAlignment w:val="baseline"/>
              <w:rPr>
                <w:lang w:val="en-US"/>
              </w:rPr>
            </w:pPr>
          </w:p>
          <w:p w:rsidR="006E7E32" w:rsidRPr="006E7E32" w:rsidRDefault="006E7E32" w:rsidP="008E65CE">
            <w:pPr>
              <w:pStyle w:val="rvps6"/>
              <w:shd w:val="clear" w:color="auto" w:fill="FFFFFF"/>
              <w:ind w:left="450" w:right="450"/>
              <w:jc w:val="both"/>
              <w:textAlignment w:val="baseline"/>
            </w:pPr>
            <w:proofErr w:type="spellStart"/>
            <w:r w:rsidRPr="006E7E32">
              <w:t>Показник</w:t>
            </w:r>
            <w:proofErr w:type="spellEnd"/>
          </w:p>
        </w:tc>
        <w:tc>
          <w:tcPr>
            <w:tcW w:w="1809" w:type="dxa"/>
            <w:vMerge w:val="restart"/>
            <w:hideMark/>
          </w:tcPr>
          <w:p w:rsidR="006E7E32" w:rsidRPr="006E7E32" w:rsidRDefault="006E7E32" w:rsidP="008E65CE">
            <w:pPr>
              <w:pStyle w:val="rvps6"/>
              <w:shd w:val="clear" w:color="auto" w:fill="FFFFFF"/>
              <w:ind w:left="450" w:right="450"/>
              <w:jc w:val="both"/>
              <w:textAlignment w:val="baseline"/>
              <w:rPr>
                <w:lang w:val="en-US"/>
              </w:rPr>
            </w:pPr>
          </w:p>
          <w:p w:rsidR="006E7E32" w:rsidRPr="006E7E32" w:rsidRDefault="006E7E32" w:rsidP="008E65CE">
            <w:pPr>
              <w:pStyle w:val="rvps6"/>
              <w:shd w:val="clear" w:color="auto" w:fill="FFFFFF"/>
              <w:ind w:left="450" w:right="450"/>
              <w:jc w:val="both"/>
              <w:textAlignment w:val="baseline"/>
              <w:rPr>
                <w:lang w:val="en-US"/>
              </w:rPr>
            </w:pPr>
          </w:p>
          <w:p w:rsidR="006E7E32" w:rsidRPr="00C01208" w:rsidRDefault="006E7E32" w:rsidP="00C01208">
            <w:pPr>
              <w:pStyle w:val="rvps6"/>
              <w:shd w:val="clear" w:color="auto" w:fill="FFFFFF"/>
              <w:ind w:left="307" w:right="450" w:hanging="142"/>
              <w:jc w:val="both"/>
              <w:textAlignment w:val="baseline"/>
              <w:rPr>
                <w:lang w:val="uk-UA"/>
              </w:rPr>
            </w:pPr>
            <w:proofErr w:type="spellStart"/>
            <w:r w:rsidRPr="006E7E32">
              <w:t>Усьог</w:t>
            </w:r>
            <w:proofErr w:type="spellEnd"/>
            <w:r w:rsidR="00C01208">
              <w:rPr>
                <w:lang w:val="uk-UA"/>
              </w:rPr>
              <w:t>о</w:t>
            </w:r>
          </w:p>
        </w:tc>
        <w:tc>
          <w:tcPr>
            <w:tcW w:w="4536" w:type="dxa"/>
            <w:gridSpan w:val="2"/>
            <w:hideMark/>
          </w:tcPr>
          <w:p w:rsidR="006E7E32" w:rsidRPr="006E7E32" w:rsidRDefault="006E7E32" w:rsidP="008E65CE">
            <w:pPr>
              <w:pStyle w:val="rvps6"/>
              <w:shd w:val="clear" w:color="auto" w:fill="FFFFFF"/>
              <w:ind w:left="450" w:right="450"/>
              <w:jc w:val="both"/>
              <w:textAlignment w:val="baseline"/>
            </w:pPr>
            <w:r w:rsidRPr="006E7E32">
              <w:t xml:space="preserve">У тому </w:t>
            </w:r>
            <w:proofErr w:type="spellStart"/>
            <w:r w:rsidRPr="006E7E32">
              <w:t>числі</w:t>
            </w:r>
            <w:proofErr w:type="spellEnd"/>
          </w:p>
        </w:tc>
      </w:tr>
      <w:tr w:rsidR="006E7E32" w:rsidRPr="008E2151" w:rsidTr="008E65CE">
        <w:trPr>
          <w:trHeight w:val="1275"/>
        </w:trPr>
        <w:tc>
          <w:tcPr>
            <w:tcW w:w="2835" w:type="dxa"/>
            <w:vMerge/>
            <w:hideMark/>
          </w:tcPr>
          <w:p w:rsidR="006E7E32" w:rsidRPr="006E7E32" w:rsidRDefault="006E7E32" w:rsidP="008E65CE">
            <w:pPr>
              <w:pStyle w:val="rvps6"/>
              <w:shd w:val="clear" w:color="auto" w:fill="FFFFFF"/>
              <w:ind w:left="450" w:right="450"/>
              <w:jc w:val="both"/>
              <w:textAlignment w:val="baseline"/>
            </w:pPr>
          </w:p>
        </w:tc>
        <w:tc>
          <w:tcPr>
            <w:tcW w:w="1809" w:type="dxa"/>
            <w:vMerge/>
            <w:hideMark/>
          </w:tcPr>
          <w:p w:rsidR="006E7E32" w:rsidRPr="006E7E32" w:rsidRDefault="006E7E32" w:rsidP="008E65CE">
            <w:pPr>
              <w:pStyle w:val="rvps6"/>
              <w:shd w:val="clear" w:color="auto" w:fill="FFFFFF"/>
              <w:ind w:left="450" w:right="450"/>
              <w:jc w:val="both"/>
              <w:textAlignment w:val="baseline"/>
            </w:pPr>
          </w:p>
        </w:tc>
        <w:tc>
          <w:tcPr>
            <w:tcW w:w="2268" w:type="dxa"/>
            <w:hideMark/>
          </w:tcPr>
          <w:p w:rsidR="006E7E32" w:rsidRPr="006E7E32" w:rsidRDefault="006E7E32" w:rsidP="00C01208">
            <w:pPr>
              <w:pStyle w:val="rvps6"/>
              <w:shd w:val="clear" w:color="auto" w:fill="FFFFFF"/>
              <w:ind w:left="66" w:right="147"/>
              <w:jc w:val="both"/>
              <w:textAlignment w:val="baseline"/>
            </w:pPr>
            <w:r w:rsidRPr="006E7E32">
              <w:t xml:space="preserve">з </w:t>
            </w:r>
            <w:proofErr w:type="spellStart"/>
            <w:r w:rsidRPr="006E7E32">
              <w:t>будинкови</w:t>
            </w:r>
            <w:bookmarkStart w:id="0" w:name="_GoBack"/>
            <w:bookmarkEnd w:id="0"/>
            <w:r w:rsidRPr="006E7E32">
              <w:t>ми</w:t>
            </w:r>
            <w:proofErr w:type="spellEnd"/>
            <w:r w:rsidRPr="006E7E32">
              <w:t xml:space="preserve"> </w:t>
            </w:r>
            <w:proofErr w:type="spellStart"/>
            <w:r w:rsidRPr="006E7E32">
              <w:t>приладами</w:t>
            </w:r>
            <w:proofErr w:type="spellEnd"/>
            <w:r w:rsidRPr="006E7E32">
              <w:t xml:space="preserve"> </w:t>
            </w:r>
            <w:proofErr w:type="spellStart"/>
            <w:r w:rsidRPr="006E7E32">
              <w:t>обліку</w:t>
            </w:r>
            <w:proofErr w:type="spellEnd"/>
            <w:r w:rsidRPr="006E7E32">
              <w:t xml:space="preserve"> </w:t>
            </w:r>
            <w:proofErr w:type="spellStart"/>
            <w:r w:rsidRPr="006E7E32">
              <w:t>теплової</w:t>
            </w:r>
            <w:proofErr w:type="spellEnd"/>
            <w:r w:rsidRPr="006E7E32">
              <w:t xml:space="preserve"> </w:t>
            </w:r>
            <w:proofErr w:type="spellStart"/>
            <w:r w:rsidRPr="006E7E32">
              <w:t>енергії</w:t>
            </w:r>
            <w:proofErr w:type="spellEnd"/>
          </w:p>
        </w:tc>
        <w:tc>
          <w:tcPr>
            <w:tcW w:w="2268" w:type="dxa"/>
            <w:hideMark/>
          </w:tcPr>
          <w:p w:rsidR="006E7E32" w:rsidRPr="006E7E32" w:rsidRDefault="006E7E32" w:rsidP="00C01208">
            <w:pPr>
              <w:pStyle w:val="rvps6"/>
              <w:shd w:val="clear" w:color="auto" w:fill="FFFFFF"/>
              <w:ind w:left="69" w:right="287"/>
              <w:jc w:val="both"/>
              <w:textAlignment w:val="baseline"/>
            </w:pPr>
            <w:r w:rsidRPr="006E7E32">
              <w:t xml:space="preserve">без </w:t>
            </w:r>
            <w:proofErr w:type="spellStart"/>
            <w:r w:rsidRPr="006E7E32">
              <w:t>будинкових</w:t>
            </w:r>
            <w:proofErr w:type="spellEnd"/>
            <w:r w:rsidRPr="006E7E32">
              <w:t xml:space="preserve"> </w:t>
            </w:r>
            <w:proofErr w:type="spellStart"/>
            <w:r w:rsidRPr="006E7E32">
              <w:t>приладів</w:t>
            </w:r>
            <w:proofErr w:type="spellEnd"/>
            <w:r w:rsidRPr="006E7E32">
              <w:t xml:space="preserve"> </w:t>
            </w:r>
            <w:proofErr w:type="spellStart"/>
            <w:r w:rsidRPr="006E7E32">
              <w:t>обліку</w:t>
            </w:r>
            <w:proofErr w:type="spellEnd"/>
            <w:r w:rsidRPr="006E7E32">
              <w:t xml:space="preserve"> </w:t>
            </w:r>
            <w:proofErr w:type="spellStart"/>
            <w:r w:rsidRPr="006E7E32">
              <w:t>теплової</w:t>
            </w:r>
            <w:proofErr w:type="spellEnd"/>
            <w:r w:rsidRPr="006E7E32">
              <w:t xml:space="preserve"> </w:t>
            </w:r>
            <w:proofErr w:type="spellStart"/>
            <w:r w:rsidRPr="006E7E32">
              <w:t>енергії</w:t>
            </w:r>
            <w:proofErr w:type="spellEnd"/>
          </w:p>
        </w:tc>
      </w:tr>
      <w:tr w:rsidR="006E7E32" w:rsidRPr="008E2151" w:rsidTr="008E65CE">
        <w:trPr>
          <w:trHeight w:val="855"/>
        </w:trPr>
        <w:tc>
          <w:tcPr>
            <w:tcW w:w="2835" w:type="dxa"/>
            <w:hideMark/>
          </w:tcPr>
          <w:p w:rsidR="006E7E32" w:rsidRPr="006E7E32" w:rsidRDefault="006E7E32" w:rsidP="008E6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Питоме споживання теплової енергії на централізоване опалення житлових будинків станом на початок опалювального періоду 2019-2020 </w:t>
            </w:r>
            <w:proofErr w:type="spellStart"/>
            <w:r w:rsidRPr="006E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6E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без площі квартир з автономним опаленням, </w:t>
            </w:r>
            <w:proofErr w:type="spellStart"/>
            <w:r w:rsidRPr="006E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6E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 2 на рік, у т. ч.:</w:t>
            </w:r>
          </w:p>
        </w:tc>
        <w:tc>
          <w:tcPr>
            <w:tcW w:w="1809" w:type="dxa"/>
            <w:hideMark/>
          </w:tcPr>
          <w:p w:rsidR="006E7E32" w:rsidRPr="006E7E32" w:rsidRDefault="006E7E32" w:rsidP="008E65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E7E32" w:rsidRPr="006E7E32" w:rsidRDefault="006E7E32" w:rsidP="008E65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E7E32" w:rsidRPr="006E7E32" w:rsidRDefault="006E7E32" w:rsidP="008E65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0,110</w:t>
            </w:r>
          </w:p>
        </w:tc>
        <w:tc>
          <w:tcPr>
            <w:tcW w:w="2268" w:type="dxa"/>
            <w:hideMark/>
          </w:tcPr>
          <w:p w:rsidR="006E7E32" w:rsidRPr="006E7E32" w:rsidRDefault="006E7E32" w:rsidP="008E65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6E7E32" w:rsidRPr="006E7E32" w:rsidRDefault="006E7E32" w:rsidP="008E65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6E7E32" w:rsidRPr="006E7E32" w:rsidRDefault="006E7E32" w:rsidP="008E65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0,104</w:t>
            </w:r>
          </w:p>
        </w:tc>
        <w:tc>
          <w:tcPr>
            <w:tcW w:w="2268" w:type="dxa"/>
            <w:hideMark/>
          </w:tcPr>
          <w:p w:rsidR="006E7E32" w:rsidRPr="006E7E32" w:rsidRDefault="006E7E32" w:rsidP="008E65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6E7E32" w:rsidRPr="006E7E32" w:rsidRDefault="006E7E32" w:rsidP="008E65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6E7E32" w:rsidRPr="006E7E32" w:rsidRDefault="006E7E32" w:rsidP="008E65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0,168</w:t>
            </w:r>
          </w:p>
        </w:tc>
      </w:tr>
      <w:tr w:rsidR="006E7E32" w:rsidRPr="008E2151" w:rsidTr="008E65CE">
        <w:trPr>
          <w:trHeight w:val="300"/>
        </w:trPr>
        <w:tc>
          <w:tcPr>
            <w:tcW w:w="2835" w:type="dxa"/>
            <w:hideMark/>
          </w:tcPr>
          <w:p w:rsidR="006E7E32" w:rsidRPr="006E7E32" w:rsidRDefault="006E7E32" w:rsidP="00C01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1 - 2-поверхових будинків</w:t>
            </w:r>
          </w:p>
        </w:tc>
        <w:tc>
          <w:tcPr>
            <w:tcW w:w="1809" w:type="dxa"/>
            <w:hideMark/>
          </w:tcPr>
          <w:p w:rsidR="006E7E32" w:rsidRPr="006E7E32" w:rsidRDefault="006E7E32" w:rsidP="008E65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0,323</w:t>
            </w:r>
          </w:p>
        </w:tc>
        <w:tc>
          <w:tcPr>
            <w:tcW w:w="2268" w:type="dxa"/>
            <w:hideMark/>
          </w:tcPr>
          <w:p w:rsidR="006E7E32" w:rsidRPr="006E7E32" w:rsidRDefault="006E7E32" w:rsidP="008E65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0,323</w:t>
            </w:r>
          </w:p>
        </w:tc>
        <w:tc>
          <w:tcPr>
            <w:tcW w:w="2268" w:type="dxa"/>
            <w:hideMark/>
          </w:tcPr>
          <w:p w:rsidR="006E7E32" w:rsidRPr="006E7E32" w:rsidRDefault="006E7E32" w:rsidP="008E65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0,323</w:t>
            </w:r>
          </w:p>
        </w:tc>
      </w:tr>
      <w:tr w:rsidR="006E7E32" w:rsidRPr="008E2151" w:rsidTr="008E65CE">
        <w:trPr>
          <w:trHeight w:val="300"/>
        </w:trPr>
        <w:tc>
          <w:tcPr>
            <w:tcW w:w="2835" w:type="dxa"/>
            <w:hideMark/>
          </w:tcPr>
          <w:p w:rsidR="006E7E32" w:rsidRPr="006E7E32" w:rsidRDefault="006E7E32" w:rsidP="00C01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3 - 4-поверхових будинків</w:t>
            </w:r>
          </w:p>
        </w:tc>
        <w:tc>
          <w:tcPr>
            <w:tcW w:w="1809" w:type="dxa"/>
            <w:hideMark/>
          </w:tcPr>
          <w:p w:rsidR="006E7E32" w:rsidRPr="006E7E32" w:rsidRDefault="006E7E32" w:rsidP="008E65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0,166</w:t>
            </w:r>
          </w:p>
        </w:tc>
        <w:tc>
          <w:tcPr>
            <w:tcW w:w="2268" w:type="dxa"/>
            <w:hideMark/>
          </w:tcPr>
          <w:p w:rsidR="006E7E32" w:rsidRPr="006E7E32" w:rsidRDefault="006E7E32" w:rsidP="008E65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0,132</w:t>
            </w:r>
          </w:p>
        </w:tc>
        <w:tc>
          <w:tcPr>
            <w:tcW w:w="2268" w:type="dxa"/>
            <w:hideMark/>
          </w:tcPr>
          <w:p w:rsidR="006E7E32" w:rsidRPr="006E7E32" w:rsidRDefault="006E7E32" w:rsidP="008E65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0,186</w:t>
            </w:r>
          </w:p>
        </w:tc>
      </w:tr>
      <w:tr w:rsidR="006E7E32" w:rsidRPr="008E2151" w:rsidTr="008E65CE">
        <w:trPr>
          <w:trHeight w:val="315"/>
        </w:trPr>
        <w:tc>
          <w:tcPr>
            <w:tcW w:w="2835" w:type="dxa"/>
            <w:hideMark/>
          </w:tcPr>
          <w:p w:rsidR="006E7E32" w:rsidRPr="006E7E32" w:rsidRDefault="006E7E32" w:rsidP="008E6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і більше поверхів</w:t>
            </w:r>
          </w:p>
        </w:tc>
        <w:tc>
          <w:tcPr>
            <w:tcW w:w="1809" w:type="dxa"/>
            <w:hideMark/>
          </w:tcPr>
          <w:p w:rsidR="006E7E32" w:rsidRPr="006E7E32" w:rsidRDefault="006E7E32" w:rsidP="008E65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0,104</w:t>
            </w:r>
          </w:p>
        </w:tc>
        <w:tc>
          <w:tcPr>
            <w:tcW w:w="2268" w:type="dxa"/>
            <w:hideMark/>
          </w:tcPr>
          <w:p w:rsidR="006E7E32" w:rsidRPr="006E7E32" w:rsidRDefault="006E7E32" w:rsidP="008E65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0,103</w:t>
            </w:r>
          </w:p>
        </w:tc>
        <w:tc>
          <w:tcPr>
            <w:tcW w:w="2268" w:type="dxa"/>
            <w:hideMark/>
          </w:tcPr>
          <w:p w:rsidR="006E7E32" w:rsidRPr="006E7E32" w:rsidRDefault="006E7E32" w:rsidP="008E65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0,123</w:t>
            </w:r>
          </w:p>
        </w:tc>
      </w:tr>
    </w:tbl>
    <w:p w:rsidR="00B01C96" w:rsidRDefault="00B01C96" w:rsidP="002E6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1C96" w:rsidRDefault="00B01C96" w:rsidP="002E6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1C96" w:rsidRDefault="00B01C96" w:rsidP="002E6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1C96" w:rsidRDefault="00B01C96" w:rsidP="002E6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6306" w:rsidRPr="00B01C96" w:rsidRDefault="00B01C96" w:rsidP="002E6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Заступник міського голови                                                               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Новогребельська</w:t>
      </w:r>
      <w:proofErr w:type="spellEnd"/>
    </w:p>
    <w:p w:rsidR="002E6306" w:rsidRDefault="002E6306" w:rsidP="002E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6306" w:rsidRPr="003C6D12" w:rsidRDefault="002E6306" w:rsidP="002E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6306" w:rsidRDefault="002E6306" w:rsidP="002E6306"/>
    <w:p w:rsidR="002E6306" w:rsidRDefault="002E6306" w:rsidP="002E6306"/>
    <w:p w:rsidR="001522C8" w:rsidRDefault="001522C8"/>
    <w:sectPr w:rsidR="0015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CF"/>
    <w:rsid w:val="001301C6"/>
    <w:rsid w:val="001522C8"/>
    <w:rsid w:val="00187CC1"/>
    <w:rsid w:val="002E6306"/>
    <w:rsid w:val="003E24DD"/>
    <w:rsid w:val="004A6CCF"/>
    <w:rsid w:val="006E7E32"/>
    <w:rsid w:val="009B618C"/>
    <w:rsid w:val="009D7370"/>
    <w:rsid w:val="00AB15BC"/>
    <w:rsid w:val="00B01C96"/>
    <w:rsid w:val="00B14BD8"/>
    <w:rsid w:val="00B6708A"/>
    <w:rsid w:val="00C01208"/>
    <w:rsid w:val="00D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F5DB"/>
  <w15:chartTrackingRefBased/>
  <w15:docId w15:val="{A9DA7DD9-3DBE-4530-AF4C-0A5D5781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0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C6"/>
    <w:rPr>
      <w:rFonts w:ascii="Segoe UI" w:hAnsi="Segoe UI" w:cs="Segoe UI"/>
      <w:sz w:val="18"/>
      <w:szCs w:val="18"/>
      <w:lang w:val="uk-UA"/>
    </w:rPr>
  </w:style>
  <w:style w:type="paragraph" w:customStyle="1" w:styleId="rvps6">
    <w:name w:val="rvps6"/>
    <w:basedOn w:val="a"/>
    <w:rsid w:val="00B0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B0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16</cp:revision>
  <cp:lastPrinted>2018-08-10T11:33:00Z</cp:lastPrinted>
  <dcterms:created xsi:type="dcterms:W3CDTF">2018-08-10T10:44:00Z</dcterms:created>
  <dcterms:modified xsi:type="dcterms:W3CDTF">2019-08-22T07:10:00Z</dcterms:modified>
</cp:coreProperties>
</file>