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B2" w:rsidRDefault="007466B2" w:rsidP="007466B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466B2" w:rsidRDefault="007466B2" w:rsidP="007466B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907" r:id="rId5"/>
        </w:object>
      </w:r>
    </w:p>
    <w:p w:rsidR="007466B2" w:rsidRDefault="007466B2" w:rsidP="007466B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466B2" w:rsidRDefault="007466B2" w:rsidP="007466B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66B2" w:rsidRDefault="007466B2" w:rsidP="007466B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66B2" w:rsidRDefault="007466B2" w:rsidP="007466B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66B2" w:rsidRDefault="007466B2" w:rsidP="007466B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587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-101-VII</w:t>
      </w:r>
    </w:p>
    <w:p w:rsidR="007466B2" w:rsidRDefault="007466B2" w:rsidP="0074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D3196" w:rsidRPr="00CB0176" w:rsidRDefault="006D3196" w:rsidP="006D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6D3196" w:rsidRPr="00CB0176" w:rsidRDefault="006D3196" w:rsidP="006D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щодо встановлення </w:t>
      </w:r>
    </w:p>
    <w:p w:rsidR="006D3196" w:rsidRPr="00CB0176" w:rsidRDefault="006D3196" w:rsidP="006D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6D3196" w:rsidRPr="00CB0176" w:rsidRDefault="006D3196" w:rsidP="006D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(на місцевості) </w:t>
      </w:r>
      <w:r w:rsidRPr="00CB0176">
        <w:rPr>
          <w:rFonts w:ascii="Times New Roman" w:hAnsi="Times New Roman" w:cs="Times New Roman"/>
          <w:color w:val="000000"/>
          <w:sz w:val="24"/>
          <w:szCs w:val="24"/>
        </w:rPr>
        <w:t>за адресою: вулиця Робітнича,13</w:t>
      </w:r>
    </w:p>
    <w:p w:rsidR="006D3196" w:rsidRPr="00CB0176" w:rsidRDefault="006D3196" w:rsidP="006D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196" w:rsidRPr="00CB0176" w:rsidRDefault="006D3196" w:rsidP="006D3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заяву громадянки 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Брідні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Ірини Олександрівни  </w:t>
      </w:r>
      <w:r w:rsidRPr="00CB0176">
        <w:rPr>
          <w:rFonts w:ascii="Times New Roman" w:hAnsi="Times New Roman" w:cs="Times New Roman"/>
          <w:sz w:val="24"/>
          <w:szCs w:val="24"/>
        </w:rPr>
        <w:t>від 15 липня 2020 року №15.1-07/3164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, 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п. 34 ч. 1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CB0176">
        <w:rPr>
          <w:rFonts w:ascii="Times New Roman" w:hAnsi="Times New Roman" w:cs="Times New Roman"/>
          <w:sz w:val="24"/>
          <w:szCs w:val="24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6D3196" w:rsidRPr="00CB0176" w:rsidRDefault="006D3196" w:rsidP="006D3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196" w:rsidRPr="00CB0176" w:rsidRDefault="006D3196" w:rsidP="006D3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CB0176">
        <w:rPr>
          <w:rFonts w:ascii="Times New Roman" w:hAnsi="Times New Roman" w:cs="Times New Roman"/>
          <w:sz w:val="24"/>
          <w:szCs w:val="24"/>
        </w:rPr>
        <w:t>з цільовим призначенням 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</w:t>
      </w:r>
      <w:r w:rsidRPr="00CB0176">
        <w:rPr>
          <w:rFonts w:ascii="Times New Roman" w:hAnsi="Times New Roman" w:cs="Times New Roman"/>
          <w:color w:val="000000"/>
          <w:sz w:val="24"/>
          <w:szCs w:val="24"/>
        </w:rPr>
        <w:t xml:space="preserve">) за адресою: вулиця Робітнича,13 площею 0,0615 га, за рахунок земель населеного пункту м. Біла Церква. </w:t>
      </w:r>
    </w:p>
    <w:p w:rsidR="006D3196" w:rsidRPr="00CB0176" w:rsidRDefault="006D3196" w:rsidP="006D3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2. Громадянці 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Брідні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Ірині Олександрівні 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6D3196" w:rsidRPr="00CB0176" w:rsidRDefault="006D3196" w:rsidP="006D3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3196" w:rsidRPr="00CB0176" w:rsidRDefault="006D3196" w:rsidP="006D3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196" w:rsidRPr="00CB0176" w:rsidRDefault="006D3196" w:rsidP="006D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196" w:rsidRPr="00CB0176" w:rsidRDefault="006D3196" w:rsidP="006D3196">
      <w:pPr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6D3196"/>
    <w:rsid w:val="007466B2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940D01-643E-445A-988D-0A4E34FB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7466B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7466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2020-09-02T09:43:00Z</dcterms:modified>
</cp:coreProperties>
</file>