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C4" w:rsidRDefault="00E003C4" w:rsidP="00E003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03C4" w:rsidRDefault="00E003C4" w:rsidP="00E003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395" r:id="rId5"/>
        </w:object>
      </w:r>
    </w:p>
    <w:p w:rsidR="00E003C4" w:rsidRDefault="00E003C4" w:rsidP="00E003C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003C4" w:rsidRDefault="00E003C4" w:rsidP="00E003C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03C4" w:rsidRDefault="00E003C4" w:rsidP="00E003C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03C4" w:rsidRDefault="00E003C4" w:rsidP="00E003C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03C4" w:rsidRDefault="00E003C4" w:rsidP="00E003C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E003C4" w:rsidRDefault="00E003C4" w:rsidP="00E003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06299" w:rsidRPr="00CB0176" w:rsidRDefault="00806299" w:rsidP="008062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806299" w:rsidRPr="00CB0176" w:rsidRDefault="00806299" w:rsidP="008062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806299" w:rsidRPr="00CB0176" w:rsidRDefault="00806299" w:rsidP="00806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Кузіну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Володимиру Леонідовичу</w:t>
      </w:r>
    </w:p>
    <w:p w:rsidR="00806299" w:rsidRPr="00CB0176" w:rsidRDefault="00806299" w:rsidP="00806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299" w:rsidRPr="00CB0176" w:rsidRDefault="00806299" w:rsidP="008062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Кузіна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Володимира Леонідовича від 30 липня 2020 року №15.1-07/3406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06299" w:rsidRPr="00CB0176" w:rsidRDefault="00806299" w:rsidP="00806299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06299" w:rsidRPr="00CB0176" w:rsidRDefault="00806299" w:rsidP="008062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Кузіну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Володимиру Леонідовичу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01.06. Для  колективного садівництва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 в Білоцерківській міській громадській організації «Садове товариство «Урочище Товста», ділянка №49,  орієнтовною площею 0,0571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806299" w:rsidRPr="00CB0176" w:rsidRDefault="00806299" w:rsidP="008062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06299" w:rsidRPr="00CB0176" w:rsidRDefault="00806299" w:rsidP="008062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06299" w:rsidRPr="00CB0176" w:rsidRDefault="00806299" w:rsidP="008062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6299" w:rsidRPr="00CB0176" w:rsidRDefault="00806299" w:rsidP="00806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299" w:rsidRPr="00CB0176" w:rsidRDefault="00806299" w:rsidP="0080629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6299" w:rsidRPr="00CB0176" w:rsidRDefault="00806299" w:rsidP="008062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Генннадій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06299"/>
    <w:rsid w:val="00856B3E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D9948F-6729-4BA5-B409-56DEB07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003C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E003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2020-09-02T09:35:00Z</dcterms:modified>
</cp:coreProperties>
</file>