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A" w:rsidRDefault="0015688A" w:rsidP="0015688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5688A" w:rsidRDefault="0015688A" w:rsidP="0015688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3575" r:id="rId5"/>
        </w:object>
      </w:r>
    </w:p>
    <w:p w:rsidR="0015688A" w:rsidRDefault="0015688A" w:rsidP="0015688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5688A" w:rsidRDefault="0015688A" w:rsidP="0015688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5688A" w:rsidRDefault="0015688A" w:rsidP="0015688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5688A" w:rsidRDefault="0015688A" w:rsidP="0015688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5688A" w:rsidRDefault="0015688A" w:rsidP="0015688A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579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15688A" w:rsidRDefault="0015688A" w:rsidP="0015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27A" w:rsidRPr="005C188D" w:rsidRDefault="0017727A" w:rsidP="001772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Про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дозволу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розроблення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проекту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землеустрою</w:t>
      </w:r>
      <w:proofErr w:type="spellEnd"/>
    </w:p>
    <w:p w:rsidR="0017727A" w:rsidRDefault="0017727A" w:rsidP="001772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відведення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постійне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користування</w:t>
      </w:r>
      <w:proofErr w:type="spellEnd"/>
    </w:p>
    <w:p w:rsidR="0017727A" w:rsidRDefault="0017727A" w:rsidP="001772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КОМУНАЛЬНОМУ ПІДПРИЄМСТВУ</w:t>
      </w:r>
    </w:p>
    <w:p w:rsidR="0017727A" w:rsidRDefault="0017727A" w:rsidP="001772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БІЛОЦЕРКІВСЬКОЇ МІСЬКОЇ РАДИ </w:t>
      </w:r>
    </w:p>
    <w:p w:rsidR="0017727A" w:rsidRPr="005C188D" w:rsidRDefault="0017727A" w:rsidP="001772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«АРХІТЕКТУРНО-ПЛАНУВАЛЬНЕ БЮРО»</w:t>
      </w:r>
    </w:p>
    <w:p w:rsidR="0017727A" w:rsidRPr="005C188D" w:rsidRDefault="0017727A" w:rsidP="001772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727A" w:rsidRPr="005C188D" w:rsidRDefault="0017727A" w:rsidP="001772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КОМУНАЛЬНОГО ПІДПРИЄМСТВА БІЛОЦЕРКІВСЬКОЇ МІСЬКОЇ РАДИ «АРХІТЕКТУРНО-ПЛАНУВАЛЬНЕ БЮРО»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15 липня 2020 року №15.1-07/3161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92, 93, 121, 122, ч.2,3 ст. 134 Земельного кодексу України,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ст. 50 Закону України «Про землеустрій», ч.3 ст. 24 За кону України «Про регулювання містобудівної діяльності», п.34 ч.1 </w:t>
      </w:r>
      <w:r w:rsidRPr="005C188D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7727A" w:rsidRPr="005C188D" w:rsidRDefault="0017727A" w:rsidP="0017727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17727A" w:rsidRPr="005C188D" w:rsidRDefault="0017727A" w:rsidP="001772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 ділянки</w:t>
      </w:r>
      <w:r w:rsidRPr="0075793D">
        <w:rPr>
          <w:rFonts w:ascii="Times New Roman" w:hAnsi="Times New Roman"/>
          <w:sz w:val="24"/>
          <w:szCs w:val="24"/>
          <w:lang w:eastAsia="ru-RU"/>
        </w:rPr>
        <w:t xml:space="preserve"> в постійне користування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КОМУНАЛЬНОМУ ПІДПРИЄМСТВУ БІЛОЦЕРКІВСЬКОЇ МІСЬКОЇ РАДИ «АРХІТЕКТУРНО-ПЛАНУВАЛЬНЕ БЮРО» </w:t>
      </w:r>
      <w:r w:rsidRPr="005C188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07.01</w:t>
      </w:r>
      <w:r w:rsidRPr="005C188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A373A">
        <w:rPr>
          <w:rFonts w:ascii="Times New Roman" w:hAnsi="Times New Roman" w:cs="Times New Roman"/>
          <w:sz w:val="24"/>
          <w:szCs w:val="24"/>
          <w:shd w:val="clear" w:color="auto" w:fill="FFFFFF"/>
        </w:rPr>
        <w:t>Для будівництва та обслуговування об'єктів рекреаційного призначення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A373A">
        <w:rPr>
          <w:rFonts w:ascii="Times New Roman" w:hAnsi="Times New Roman" w:cs="Times New Roman"/>
          <w:sz w:val="24"/>
          <w:szCs w:val="24"/>
          <w:lang w:eastAsia="ru-RU"/>
        </w:rPr>
        <w:t xml:space="preserve"> навпроти «Острова</w:t>
      </w:r>
      <w:r w:rsidRPr="000A37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дитинства»,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орієнтовною площею </w:t>
      </w:r>
      <w:r>
        <w:rPr>
          <w:rFonts w:ascii="Times New Roman" w:hAnsi="Times New Roman"/>
          <w:sz w:val="24"/>
          <w:szCs w:val="24"/>
          <w:lang w:eastAsia="ru-RU"/>
        </w:rPr>
        <w:t>10,0000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5C188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 рахунок земель населеного пункту м. Біла Церква.</w:t>
      </w:r>
    </w:p>
    <w:p w:rsidR="0017727A" w:rsidRPr="005C188D" w:rsidRDefault="0017727A" w:rsidP="001772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17727A" w:rsidRPr="005C188D" w:rsidRDefault="0017727A" w:rsidP="001772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17727A" w:rsidRPr="005C188D" w:rsidRDefault="0017727A" w:rsidP="001772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4</w:t>
      </w:r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.Контроль за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виконанням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цього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рішення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покласти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постійну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комісію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питань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земельних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відносин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планування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території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будівництва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архітектури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охорони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пам’яток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історичного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середовища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та благоустрою.</w:t>
      </w:r>
    </w:p>
    <w:p w:rsidR="0017727A" w:rsidRPr="005C188D" w:rsidRDefault="0017727A" w:rsidP="001772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7727A" w:rsidRPr="005C188D" w:rsidRDefault="0017727A" w:rsidP="0017727A">
      <w:pPr>
        <w:spacing w:after="20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5C188D">
        <w:rPr>
          <w:rFonts w:ascii="Times New Roman" w:hAnsi="Times New Roman"/>
          <w:bCs/>
          <w:sz w:val="24"/>
          <w:szCs w:val="24"/>
          <w:lang w:val="ru-RU" w:eastAsia="ru-RU"/>
        </w:rPr>
        <w:t>Міський</w:t>
      </w:r>
      <w:proofErr w:type="spellEnd"/>
      <w:r w:rsidRPr="005C188D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голова                            </w:t>
      </w:r>
      <w:r w:rsidRPr="005C188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5C188D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5C188D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proofErr w:type="spellStart"/>
      <w:r w:rsidRPr="005C188D">
        <w:rPr>
          <w:rFonts w:ascii="Times New Roman" w:hAnsi="Times New Roman"/>
          <w:sz w:val="24"/>
          <w:szCs w:val="24"/>
          <w:lang w:val="ru-RU" w:eastAsia="ru-RU"/>
        </w:rPr>
        <w:t>Геннадій</w:t>
      </w:r>
      <w:proofErr w:type="spellEnd"/>
      <w:r w:rsidRPr="005C188D">
        <w:rPr>
          <w:rFonts w:ascii="Times New Roman" w:hAnsi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5688A"/>
    <w:rsid w:val="0017727A"/>
    <w:rsid w:val="00397AC6"/>
    <w:rsid w:val="003A48C9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4E71EE-F7DE-4B4F-89A2-F3548258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15688A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1568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2020-09-02T09:06:00Z</dcterms:modified>
</cp:coreProperties>
</file>