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A4" w:rsidRDefault="00E874C1" w:rsidP="00C651A4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893" r:id="rId5"/>
        </w:object>
      </w:r>
      <w:r w:rsidR="00C651A4">
        <w:rPr>
          <w:rFonts w:ascii="Times New Roman" w:hAnsi="Times New Roman"/>
          <w:sz w:val="24"/>
          <w:szCs w:val="24"/>
        </w:rPr>
        <w:tab/>
      </w:r>
    </w:p>
    <w:p w:rsidR="00C651A4" w:rsidRDefault="00C651A4" w:rsidP="00C651A4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651A4" w:rsidRDefault="00C651A4" w:rsidP="00C651A4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651A4" w:rsidRDefault="00C651A4" w:rsidP="00C651A4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51A4" w:rsidRDefault="00C651A4" w:rsidP="00C651A4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51A4" w:rsidRDefault="00C651A4" w:rsidP="00C651A4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51A4" w:rsidRDefault="00C651A4" w:rsidP="00C651A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E874C1">
        <w:rPr>
          <w:rFonts w:ascii="Times New Roman" w:hAnsi="Times New Roman"/>
          <w:sz w:val="24"/>
          <w:szCs w:val="24"/>
        </w:rPr>
        <w:t>27 серпня</w:t>
      </w:r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5757-101-VII</w:t>
      </w:r>
    </w:p>
    <w:p w:rsidR="00C651A4" w:rsidRDefault="00C651A4" w:rsidP="00C651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hAnsi="Times New Roman"/>
        </w:rPr>
      </w:pPr>
      <w:r w:rsidRPr="00EC78BE">
        <w:rPr>
          <w:rFonts w:ascii="Times New Roman" w:hAnsi="Times New Roman"/>
        </w:rPr>
        <w:t xml:space="preserve">Про внесення змін в пункт 2 рішення міської ради  </w:t>
      </w: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hAnsi="Times New Roman"/>
        </w:rPr>
      </w:pPr>
      <w:r w:rsidRPr="00EC78BE">
        <w:rPr>
          <w:rFonts w:ascii="Times New Roman" w:hAnsi="Times New Roman"/>
        </w:rPr>
        <w:t xml:space="preserve">від 15 травня 2020 року № 5409-96-VII </w:t>
      </w: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C78BE">
        <w:rPr>
          <w:rFonts w:ascii="Times New Roman" w:hAnsi="Times New Roman"/>
        </w:rPr>
        <w:t>«</w:t>
      </w:r>
      <w:r w:rsidRPr="00EC78BE">
        <w:rPr>
          <w:rFonts w:ascii="Times New Roman" w:eastAsia="Calibri" w:hAnsi="Times New Roman" w:cs="Times New Roman"/>
          <w:lang w:eastAsia="ru-RU"/>
        </w:rPr>
        <w:t>Про</w:t>
      </w:r>
      <w:r w:rsidRPr="00EC78BE">
        <w:rPr>
          <w:rFonts w:ascii="Times New Roman" w:hAnsi="Times New Roman"/>
        </w:rPr>
        <w:t xml:space="preserve"> </w:t>
      </w:r>
      <w:r w:rsidRPr="00EC78BE">
        <w:rPr>
          <w:rFonts w:ascii="Times New Roman" w:eastAsia="Calibri" w:hAnsi="Times New Roman" w:cs="Times New Roman"/>
          <w:lang w:eastAsia="ru-RU"/>
        </w:rPr>
        <w:t xml:space="preserve">затвердження технічної документації із землеустрою </w:t>
      </w: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C78BE">
        <w:rPr>
          <w:rFonts w:ascii="Times New Roman" w:eastAsia="Calibri" w:hAnsi="Times New Roman" w:cs="Times New Roman"/>
          <w:lang w:eastAsia="ru-RU"/>
        </w:rPr>
        <w:t xml:space="preserve">щодо встановлення (відновлення) меж земельної ділянки </w:t>
      </w: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C78BE">
        <w:rPr>
          <w:rFonts w:ascii="Times New Roman" w:eastAsia="Calibri" w:hAnsi="Times New Roman" w:cs="Times New Roman"/>
          <w:lang w:eastAsia="ru-RU"/>
        </w:rPr>
        <w:t xml:space="preserve">в натурі (на місцевості) та передачу земельної ділянки </w:t>
      </w: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C78BE">
        <w:rPr>
          <w:rFonts w:ascii="Times New Roman" w:eastAsia="Calibri" w:hAnsi="Times New Roman" w:cs="Times New Roman"/>
          <w:lang w:eastAsia="ru-RU"/>
        </w:rPr>
        <w:t xml:space="preserve">комунальної власності у  спільну часткову власність </w:t>
      </w: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EC78BE">
        <w:rPr>
          <w:rFonts w:ascii="Times New Roman" w:eastAsia="Calibri" w:hAnsi="Times New Roman" w:cs="Times New Roman"/>
          <w:lang w:eastAsia="ru-RU"/>
        </w:rPr>
        <w:t xml:space="preserve">громадянам Мельник Ніні Остапівні, Смирній Олені Анатоліївні, </w:t>
      </w:r>
    </w:p>
    <w:p w:rsidR="00D147BA" w:rsidRPr="00EC78BE" w:rsidRDefault="00D147BA" w:rsidP="00D147BA">
      <w:pPr>
        <w:pStyle w:val="a5"/>
        <w:rPr>
          <w:rFonts w:ascii="Times New Roman" w:hAnsi="Times New Roman"/>
        </w:rPr>
      </w:pPr>
      <w:proofErr w:type="spellStart"/>
      <w:r w:rsidRPr="00EC78BE">
        <w:rPr>
          <w:rFonts w:ascii="Times New Roman" w:hAnsi="Times New Roman"/>
          <w:lang w:eastAsia="ru-RU"/>
        </w:rPr>
        <w:t>Говорко</w:t>
      </w:r>
      <w:proofErr w:type="spellEnd"/>
      <w:r w:rsidRPr="00EC78BE">
        <w:rPr>
          <w:rFonts w:ascii="Times New Roman" w:hAnsi="Times New Roman"/>
          <w:lang w:eastAsia="ru-RU"/>
        </w:rPr>
        <w:t xml:space="preserve"> Ірині Володимирівні</w:t>
      </w:r>
      <w:r w:rsidRPr="00EC78BE">
        <w:rPr>
          <w:rFonts w:ascii="Times New Roman" w:hAnsi="Times New Roman"/>
        </w:rPr>
        <w:t>»</w:t>
      </w:r>
    </w:p>
    <w:p w:rsidR="00D147BA" w:rsidRPr="00EC78BE" w:rsidRDefault="00D147BA" w:rsidP="00D147BA">
      <w:pPr>
        <w:pStyle w:val="a5"/>
        <w:rPr>
          <w:rFonts w:ascii="Times New Roman" w:hAnsi="Times New Roman"/>
        </w:rPr>
      </w:pPr>
    </w:p>
    <w:p w:rsidR="00D147BA" w:rsidRPr="00EC78BE" w:rsidRDefault="00D147BA" w:rsidP="00D147B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C78BE">
        <w:rPr>
          <w:rFonts w:ascii="Times New Roman" w:hAnsi="Times New Roman"/>
          <w:lang w:eastAsia="zh-CN"/>
        </w:rPr>
        <w:t xml:space="preserve">Розглянувши звернення постійної </w:t>
      </w:r>
      <w:r w:rsidRPr="00EC78BE">
        <w:rPr>
          <w:rFonts w:ascii="Times New Roman" w:hAnsi="Times New Roman"/>
        </w:rPr>
        <w:t xml:space="preserve">комісії </w:t>
      </w:r>
      <w:r w:rsidRPr="00EC78BE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C78BE">
        <w:rPr>
          <w:rFonts w:ascii="Times New Roman" w:hAnsi="Times New Roman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17 липня 2020 року №184/02-17</w:t>
      </w:r>
      <w:r w:rsidRPr="00EC78BE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EC78BE">
        <w:rPr>
          <w:rFonts w:ascii="Times New Roman" w:hAnsi="Times New Roman"/>
          <w:bCs/>
          <w:lang w:eastAsia="zh-CN"/>
        </w:rPr>
        <w:t xml:space="preserve">з питань  </w:t>
      </w:r>
      <w:bookmarkStart w:id="0" w:name="_GoBack"/>
      <w:bookmarkEnd w:id="0"/>
      <w:r w:rsidRPr="00EC78BE">
        <w:rPr>
          <w:rFonts w:ascii="Times New Roman" w:hAnsi="Times New Roman"/>
          <w:bCs/>
          <w:lang w:eastAsia="zh-C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EC78BE">
        <w:rPr>
          <w:rFonts w:ascii="Times New Roman" w:hAnsi="Times New Roman"/>
          <w:lang w:eastAsia="zh-CN"/>
        </w:rPr>
        <w:t xml:space="preserve">, заяву </w:t>
      </w:r>
      <w:r w:rsidRPr="00EC78BE">
        <w:rPr>
          <w:rFonts w:ascii="Times New Roman" w:eastAsia="Calibri" w:hAnsi="Times New Roman" w:cs="Times New Roman"/>
          <w:lang w:eastAsia="ru-RU"/>
        </w:rPr>
        <w:t xml:space="preserve">громадян Мельник Ніни Остапівни, Смирної Олени Анатоліївни, </w:t>
      </w:r>
      <w:proofErr w:type="spellStart"/>
      <w:r w:rsidRPr="00EC78BE">
        <w:rPr>
          <w:rFonts w:ascii="Times New Roman" w:eastAsia="Calibri" w:hAnsi="Times New Roman" w:cs="Times New Roman"/>
          <w:lang w:eastAsia="ru-RU"/>
        </w:rPr>
        <w:t>Говорко</w:t>
      </w:r>
      <w:proofErr w:type="spellEnd"/>
      <w:r w:rsidRPr="00EC78BE">
        <w:rPr>
          <w:rFonts w:ascii="Times New Roman" w:eastAsia="Calibri" w:hAnsi="Times New Roman" w:cs="Times New Roman"/>
          <w:lang w:eastAsia="ru-RU"/>
        </w:rPr>
        <w:t xml:space="preserve"> Ірини Володимирівни</w:t>
      </w:r>
      <w:r w:rsidRPr="00EC78BE">
        <w:rPr>
          <w:rFonts w:ascii="Times New Roman" w:hAnsi="Times New Roman"/>
        </w:rPr>
        <w:t xml:space="preserve"> </w:t>
      </w:r>
      <w:r w:rsidRPr="00EC78BE">
        <w:rPr>
          <w:rFonts w:ascii="Times New Roman" w:hAnsi="Times New Roman"/>
          <w:lang w:eastAsia="ru-RU"/>
        </w:rPr>
        <w:t>в</w:t>
      </w:r>
      <w:r w:rsidRPr="00EC78BE">
        <w:rPr>
          <w:rFonts w:ascii="Times New Roman" w:hAnsi="Times New Roman"/>
          <w:lang w:eastAsia="zh-CN"/>
        </w:rPr>
        <w:t xml:space="preserve">ід 06 липня 2020 року </w:t>
      </w:r>
      <w:r w:rsidRPr="00EC78BE">
        <w:rPr>
          <w:rFonts w:ascii="Times New Roman" w:eastAsia="Calibri" w:hAnsi="Times New Roman" w:cs="Times New Roman"/>
          <w:lang w:eastAsia="zh-CN"/>
        </w:rPr>
        <w:t>№15.1-07/2927</w:t>
      </w:r>
      <w:r w:rsidRPr="00EC78BE">
        <w:rPr>
          <w:rFonts w:ascii="Times New Roman" w:hAnsi="Times New Roman"/>
          <w:lang w:eastAsia="zh-CN"/>
        </w:rPr>
        <w:t xml:space="preserve">,  </w:t>
      </w:r>
      <w:r w:rsidRPr="00EC78BE">
        <w:rPr>
          <w:rFonts w:ascii="Times New Roman" w:hAnsi="Times New Roman"/>
        </w:rPr>
        <w:t>відповідно до ст. 12 Земельного кодексу України, п. 34 ч. 1 ст. 26 Закону України «Про місцеве самоврядування в Україні», міська рада вирішила:</w:t>
      </w:r>
    </w:p>
    <w:p w:rsidR="00D147BA" w:rsidRPr="00EC78BE" w:rsidRDefault="00D147BA" w:rsidP="00D147BA">
      <w:pPr>
        <w:pStyle w:val="a5"/>
        <w:ind w:firstLine="851"/>
        <w:jc w:val="both"/>
        <w:rPr>
          <w:rFonts w:ascii="Times New Roman" w:hAnsi="Times New Roman"/>
        </w:rPr>
      </w:pPr>
    </w:p>
    <w:p w:rsidR="00D147BA" w:rsidRPr="00EC78BE" w:rsidRDefault="00D147BA" w:rsidP="00D147BA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78BE">
        <w:rPr>
          <w:rFonts w:ascii="Times New Roman" w:hAnsi="Times New Roman"/>
        </w:rPr>
        <w:t>1.Внести зміни в пункт 2 рішення міської ради  від  15 травня 2020 року № 5409-96-VII «</w:t>
      </w:r>
      <w:r w:rsidRPr="00EC78BE">
        <w:rPr>
          <w:rFonts w:ascii="Times New Roman" w:eastAsia="Calibri" w:hAnsi="Times New Roman" w:cs="Times New Roman"/>
          <w:lang w:eastAsia="ru-RU"/>
        </w:rPr>
        <w:t>Про</w:t>
      </w:r>
      <w:r w:rsidRPr="00EC78BE">
        <w:rPr>
          <w:rFonts w:ascii="Times New Roman" w:hAnsi="Times New Roman"/>
        </w:rPr>
        <w:t xml:space="preserve"> </w:t>
      </w:r>
      <w:r w:rsidRPr="00EC78BE">
        <w:rPr>
          <w:rFonts w:ascii="Times New Roman" w:eastAsia="Calibri" w:hAnsi="Times New Roman" w:cs="Times New Roman"/>
          <w:lang w:eastAsia="ru-RU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</w:t>
      </w:r>
      <w:r w:rsidRPr="00EC78BE">
        <w:rPr>
          <w:rFonts w:ascii="Times New Roman" w:hAnsi="Times New Roman"/>
        </w:rPr>
        <w:t xml:space="preserve"> </w:t>
      </w:r>
      <w:r w:rsidRPr="00EC78BE">
        <w:rPr>
          <w:rFonts w:ascii="Times New Roman" w:eastAsia="Calibri" w:hAnsi="Times New Roman" w:cs="Times New Roman"/>
          <w:lang w:eastAsia="ru-RU"/>
        </w:rPr>
        <w:t xml:space="preserve">комунальної власності у  спільну часткову власність громадянам Мельник Ніні Остапівні, Смирній Олені Анатоліївні, </w:t>
      </w:r>
      <w:proofErr w:type="spellStart"/>
      <w:r w:rsidRPr="00EC78BE">
        <w:rPr>
          <w:rFonts w:ascii="Times New Roman" w:eastAsia="Calibri" w:hAnsi="Times New Roman" w:cs="Times New Roman"/>
          <w:lang w:eastAsia="ru-RU"/>
        </w:rPr>
        <w:t>Говорко</w:t>
      </w:r>
      <w:proofErr w:type="spellEnd"/>
      <w:r w:rsidRPr="00EC78BE">
        <w:rPr>
          <w:rFonts w:ascii="Times New Roman" w:eastAsia="Calibri" w:hAnsi="Times New Roman" w:cs="Times New Roman"/>
          <w:lang w:eastAsia="ru-RU"/>
        </w:rPr>
        <w:t xml:space="preserve"> Ірині Володимирівні</w:t>
      </w:r>
      <w:r w:rsidRPr="00EC78BE">
        <w:rPr>
          <w:rFonts w:ascii="Times New Roman" w:hAnsi="Times New Roman"/>
        </w:rPr>
        <w:t>»,</w:t>
      </w:r>
      <w:r w:rsidRPr="00EC78BE">
        <w:rPr>
          <w:rFonts w:ascii="Times New Roman" w:hAnsi="Times New Roman"/>
          <w:lang w:eastAsia="ru-RU"/>
        </w:rPr>
        <w:t xml:space="preserve"> а саме слова та цифри: «</w:t>
      </w:r>
      <w:r w:rsidRPr="00EC78BE">
        <w:rPr>
          <w:rFonts w:ascii="Times New Roman" w:eastAsia="Calibri" w:hAnsi="Times New Roman" w:cs="Times New Roman"/>
          <w:lang w:eastAsia="ru-RU"/>
        </w:rPr>
        <w:t xml:space="preserve">Передати земельну ділянку комунальної власності у спільну часткову власність громадянам Мельник Ніні Остапівні (1/2 частки земельної ділянки), Смирній Олені Анатоліївні (1/4 частки земельної ділянки), </w:t>
      </w:r>
      <w:proofErr w:type="spellStart"/>
      <w:r w:rsidRPr="00EC78BE">
        <w:rPr>
          <w:rFonts w:ascii="Times New Roman" w:eastAsia="Calibri" w:hAnsi="Times New Roman" w:cs="Times New Roman"/>
          <w:lang w:eastAsia="ru-RU"/>
        </w:rPr>
        <w:t>Говорко</w:t>
      </w:r>
      <w:proofErr w:type="spellEnd"/>
      <w:r w:rsidRPr="00EC78BE">
        <w:rPr>
          <w:rFonts w:ascii="Times New Roman" w:eastAsia="Calibri" w:hAnsi="Times New Roman" w:cs="Times New Roman"/>
          <w:lang w:eastAsia="ru-RU"/>
        </w:rPr>
        <w:t xml:space="preserve"> Ірині Володимирівні (1/2 частки земельної ділянки)</w:t>
      </w:r>
      <w:r w:rsidRPr="00EC78BE">
        <w:rPr>
          <w:rFonts w:ascii="Times New Roman" w:hAnsi="Times New Roman"/>
          <w:lang w:eastAsia="ru-RU"/>
        </w:rPr>
        <w:t>» замінити на слова та цифри: «</w:t>
      </w:r>
      <w:r w:rsidRPr="00EC78BE">
        <w:rPr>
          <w:rFonts w:ascii="Times New Roman" w:eastAsia="Calibri" w:hAnsi="Times New Roman" w:cs="Times New Roman"/>
          <w:lang w:eastAsia="ru-RU"/>
        </w:rPr>
        <w:t xml:space="preserve">Передати земельну ділянку комунальної власності у спільну часткову власність громадянам Мельник Ніні Остапівні (1/2 частки земельної ділянки), Смирній Олені Анатоліївні (1/4 частки земельної ділянки), </w:t>
      </w:r>
      <w:proofErr w:type="spellStart"/>
      <w:r w:rsidRPr="00EC78BE">
        <w:rPr>
          <w:rFonts w:ascii="Times New Roman" w:eastAsia="Calibri" w:hAnsi="Times New Roman" w:cs="Times New Roman"/>
          <w:lang w:eastAsia="ru-RU"/>
        </w:rPr>
        <w:t>Говорко</w:t>
      </w:r>
      <w:proofErr w:type="spellEnd"/>
      <w:r w:rsidRPr="00EC78BE">
        <w:rPr>
          <w:rFonts w:ascii="Times New Roman" w:eastAsia="Calibri" w:hAnsi="Times New Roman" w:cs="Times New Roman"/>
          <w:lang w:eastAsia="ru-RU"/>
        </w:rPr>
        <w:t xml:space="preserve"> Ірині Володимирівні (1/4 частки земельної ділянки)</w:t>
      </w:r>
      <w:r w:rsidRPr="00EC78BE">
        <w:rPr>
          <w:rFonts w:ascii="Times New Roman" w:hAnsi="Times New Roman"/>
          <w:lang w:eastAsia="ru-RU"/>
        </w:rPr>
        <w:t>» у зв’язку з технічною помилкою.</w:t>
      </w:r>
    </w:p>
    <w:p w:rsidR="00D147BA" w:rsidRPr="00EC78BE" w:rsidRDefault="00D147BA" w:rsidP="00D147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</w:rPr>
      </w:pPr>
      <w:r w:rsidRPr="00EC78BE">
        <w:rPr>
          <w:rFonts w:ascii="Times New Roman" w:hAnsi="Times New Roman"/>
        </w:rPr>
        <w:t xml:space="preserve">2.Контроль за виконанням цього рішення, покласти на постійну комісію </w:t>
      </w:r>
      <w:r w:rsidRPr="00EC78BE">
        <w:rPr>
          <w:rFonts w:ascii="Times New Roman" w:hAnsi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47BA" w:rsidRDefault="00D147BA" w:rsidP="00D147BA">
      <w:pPr>
        <w:spacing w:after="0" w:line="240" w:lineRule="auto"/>
        <w:contextualSpacing/>
        <w:rPr>
          <w:rFonts w:ascii="Times New Roman" w:hAnsi="Times New Roman"/>
        </w:rPr>
      </w:pPr>
      <w:r w:rsidRPr="00EC78BE">
        <w:rPr>
          <w:rFonts w:ascii="Times New Roman" w:hAnsi="Times New Roman"/>
        </w:rPr>
        <w:t xml:space="preserve">           </w:t>
      </w:r>
    </w:p>
    <w:p w:rsidR="00D147BA" w:rsidRPr="00EC78BE" w:rsidRDefault="00D147BA" w:rsidP="00D147BA">
      <w:pPr>
        <w:spacing w:after="0" w:line="240" w:lineRule="auto"/>
        <w:contextualSpacing/>
        <w:rPr>
          <w:rFonts w:ascii="Times New Roman" w:hAnsi="Times New Roman"/>
        </w:rPr>
      </w:pPr>
      <w:r w:rsidRPr="00EC78BE">
        <w:rPr>
          <w:rFonts w:ascii="Times New Roman" w:hAnsi="Times New Roman"/>
        </w:rPr>
        <w:t>Міський голова                                                                             Геннадій ДИКИЙ</w:t>
      </w:r>
    </w:p>
    <w:p w:rsidR="00D147BA" w:rsidRDefault="00D147BA" w:rsidP="00D147BA">
      <w:pPr>
        <w:spacing w:after="0" w:line="240" w:lineRule="auto"/>
        <w:ind w:firstLine="4536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C651A4"/>
    <w:rsid w:val="00D147BA"/>
    <w:rsid w:val="00E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7408C2-9641-40BD-B16F-7751F2C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147B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C651A4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C651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2020-09-02T06:42:00Z</dcterms:modified>
</cp:coreProperties>
</file>