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09" w:rsidRDefault="00860EFF" w:rsidP="00CE4D0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60544741" r:id="rId5"/>
        </w:object>
      </w:r>
      <w:r w:rsidR="00CE4D09">
        <w:rPr>
          <w:rFonts w:ascii="Times New Roman" w:hAnsi="Times New Roman"/>
          <w:sz w:val="24"/>
          <w:szCs w:val="24"/>
        </w:rPr>
        <w:tab/>
      </w:r>
    </w:p>
    <w:p w:rsidR="00CE4D09" w:rsidRDefault="00CE4D09" w:rsidP="00CE4D09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CE4D09" w:rsidRDefault="00CE4D09" w:rsidP="00CE4D09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CE4D09" w:rsidRDefault="00CE4D09" w:rsidP="00CE4D0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E4D09" w:rsidRDefault="00CE4D09" w:rsidP="00CE4D09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E4D09" w:rsidRDefault="00CE4D09" w:rsidP="00CE4D09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E4D09" w:rsidRDefault="00CE4D09" w:rsidP="00CE4D09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860EFF">
        <w:rPr>
          <w:rFonts w:ascii="Times New Roman" w:hAnsi="Times New Roman"/>
          <w:sz w:val="24"/>
          <w:szCs w:val="24"/>
        </w:rPr>
        <w:t>27 серпня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5744-101-VII</w:t>
      </w:r>
    </w:p>
    <w:p w:rsidR="00B05905" w:rsidRPr="00CB0176" w:rsidRDefault="00B05905" w:rsidP="00B059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5905" w:rsidRPr="00CB0176" w:rsidRDefault="00B05905" w:rsidP="00B059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176">
        <w:rPr>
          <w:rFonts w:ascii="Times New Roman" w:eastAsia="Calibri" w:hAnsi="Times New Roman" w:cs="Times New Roman"/>
          <w:sz w:val="24"/>
          <w:szCs w:val="24"/>
        </w:rPr>
        <w:t xml:space="preserve">Про затвердження технічної документації із землеустрою </w:t>
      </w:r>
    </w:p>
    <w:p w:rsidR="00B05905" w:rsidRPr="00CB0176" w:rsidRDefault="00B05905" w:rsidP="00B059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176">
        <w:rPr>
          <w:rFonts w:ascii="Times New Roman" w:eastAsia="Calibri" w:hAnsi="Times New Roman" w:cs="Times New Roman"/>
          <w:sz w:val="24"/>
          <w:szCs w:val="24"/>
        </w:rPr>
        <w:t xml:space="preserve">щодо встановлення (відновлення) меж земельної ділянки в </w:t>
      </w:r>
    </w:p>
    <w:p w:rsidR="00B05905" w:rsidRPr="00CB0176" w:rsidRDefault="00B05905" w:rsidP="00B059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176">
        <w:rPr>
          <w:rFonts w:ascii="Times New Roman" w:eastAsia="Calibri" w:hAnsi="Times New Roman" w:cs="Times New Roman"/>
          <w:sz w:val="24"/>
          <w:szCs w:val="24"/>
        </w:rPr>
        <w:t xml:space="preserve">натурі  (на місцевості) та передачу земельної ділянки комунальної </w:t>
      </w:r>
    </w:p>
    <w:p w:rsidR="00B05905" w:rsidRPr="00CB0176" w:rsidRDefault="00B05905" w:rsidP="00B059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176">
        <w:rPr>
          <w:rFonts w:ascii="Times New Roman" w:eastAsia="Calibri" w:hAnsi="Times New Roman" w:cs="Times New Roman"/>
          <w:sz w:val="24"/>
          <w:szCs w:val="24"/>
        </w:rPr>
        <w:t>власності у  спільну часткову власність громадянам</w:t>
      </w:r>
    </w:p>
    <w:p w:rsidR="00B05905" w:rsidRPr="00CB0176" w:rsidRDefault="00B05905" w:rsidP="00B059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B0176">
        <w:rPr>
          <w:rFonts w:ascii="Times New Roman" w:eastAsia="Calibri" w:hAnsi="Times New Roman" w:cs="Times New Roman"/>
          <w:sz w:val="24"/>
          <w:szCs w:val="24"/>
        </w:rPr>
        <w:t>Животову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</w:rPr>
        <w:t xml:space="preserve"> Валентину Івановичу  2149/3600  частки земельної ділянки,</w:t>
      </w:r>
    </w:p>
    <w:p w:rsidR="00B05905" w:rsidRPr="00CB0176" w:rsidRDefault="00B05905" w:rsidP="00B059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B0176">
        <w:rPr>
          <w:rFonts w:ascii="Times New Roman" w:eastAsia="Calibri" w:hAnsi="Times New Roman" w:cs="Times New Roman"/>
          <w:sz w:val="24"/>
          <w:szCs w:val="24"/>
        </w:rPr>
        <w:t>Животовій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</w:rPr>
        <w:t xml:space="preserve"> Ксенії Вікторівні 251/3600 частки  земельної ділянки</w:t>
      </w:r>
    </w:p>
    <w:p w:rsidR="00B05905" w:rsidRDefault="00B05905" w:rsidP="00B059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176">
        <w:rPr>
          <w:rFonts w:ascii="Times New Roman" w:eastAsia="Calibri" w:hAnsi="Times New Roman" w:cs="Times New Roman"/>
          <w:sz w:val="24"/>
          <w:szCs w:val="24"/>
        </w:rPr>
        <w:t>Романенко Тетяні Петрівні 1/3 частки  земельної ділянки</w:t>
      </w:r>
    </w:p>
    <w:p w:rsidR="00B05905" w:rsidRPr="00CB0176" w:rsidRDefault="00B05905" w:rsidP="00B059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5905" w:rsidRPr="00CB0176" w:rsidRDefault="00B05905" w:rsidP="00B0590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17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CB0176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CB0176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B017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>
        <w:rPr>
          <w:rFonts w:ascii="Times New Roman" w:hAnsi="Times New Roman"/>
          <w:sz w:val="24"/>
          <w:szCs w:val="24"/>
          <w:lang w:eastAsia="zh-CN"/>
        </w:rPr>
        <w:t>від 07 серпня 2020 року №213/02-17</w:t>
      </w:r>
      <w:r w:rsidRPr="00CB017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CB017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B017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04 серпня 2020 року №217</w:t>
      </w:r>
      <w:r w:rsidRPr="00CB017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заяву громадян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</w:rPr>
        <w:t>Животова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</w:rPr>
        <w:t xml:space="preserve"> Валентина Івановича,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</w:rPr>
        <w:t>Животової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</w:rPr>
        <w:t xml:space="preserve"> Ксенії Вікторівни, Романенко Тетяни Петрівни </w:t>
      </w:r>
      <w:r w:rsidRPr="00CB017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від 20 липня 2020 року №15.1-07/3229, </w:t>
      </w:r>
      <w:r w:rsidRPr="00CB0176">
        <w:rPr>
          <w:rFonts w:ascii="Times New Roman" w:eastAsia="Calibri" w:hAnsi="Times New Roman" w:cs="Times New Roman"/>
          <w:sz w:val="24"/>
          <w:szCs w:val="24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CB0176">
        <w:rPr>
          <w:rFonts w:ascii="Times New Roman" w:eastAsia="Calibri" w:hAnsi="Times New Roman" w:cs="Times New Roman"/>
          <w:sz w:val="24"/>
          <w:szCs w:val="24"/>
          <w:lang w:eastAsia="zh-CN"/>
        </w:rPr>
        <w:t>відповідно до ст. ст. 12, 40, 79-1, 87, 88, 116, 118, 120,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B05905" w:rsidRPr="00CB0176" w:rsidRDefault="00B05905" w:rsidP="00B05905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05905" w:rsidRPr="00CB0176" w:rsidRDefault="00B05905" w:rsidP="00B0590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 w:rsidRPr="00CB0176">
        <w:rPr>
          <w:rFonts w:ascii="Times New Roman" w:eastAsia="Calibri" w:hAnsi="Times New Roman" w:cs="Times New Roman"/>
          <w:sz w:val="24"/>
          <w:szCs w:val="24"/>
        </w:rPr>
        <w:t xml:space="preserve">громадянам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</w:rPr>
        <w:t>Животову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</w:rPr>
        <w:t xml:space="preserve"> Валентину Івановичу,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</w:rPr>
        <w:t>Животовій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</w:rPr>
        <w:t xml:space="preserve"> Ксенії Вікторівні, Романенко Тетяні Петрівні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вулиця Максима Залізняка,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0176">
        <w:rPr>
          <w:rFonts w:ascii="Times New Roman" w:eastAsia="Calibri" w:hAnsi="Times New Roman" w:cs="Times New Roman"/>
          <w:sz w:val="24"/>
          <w:szCs w:val="24"/>
        </w:rPr>
        <w:t>26 площею 0,1000 га</w:t>
      </w:r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>, що додається.</w:t>
      </w:r>
    </w:p>
    <w:p w:rsidR="00B05905" w:rsidRPr="00CB0176" w:rsidRDefault="00B05905" w:rsidP="00B0590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2.Передати земельну ділянку комунальної власності </w:t>
      </w:r>
      <w:r w:rsidRPr="00CB0176">
        <w:rPr>
          <w:rFonts w:ascii="Times New Roman" w:eastAsia="Calibri" w:hAnsi="Times New Roman" w:cs="Times New Roman"/>
          <w:sz w:val="24"/>
          <w:szCs w:val="24"/>
        </w:rPr>
        <w:t xml:space="preserve">у спільну часткову власність громадянам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</w:rPr>
        <w:t>Животову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</w:rPr>
        <w:t xml:space="preserve"> Валентину Івановичу  2149/3600  частки земельної ділянки,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</w:rPr>
        <w:t>Животовій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</w:rPr>
        <w:t xml:space="preserve"> Ксенії Вікторівні 251/3600 частки  земельної ділянки, Романенко Тетяні Петрівні 1/3 частки  земельної ділянки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 вулиця Максима Залізняка,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0176">
        <w:rPr>
          <w:rFonts w:ascii="Times New Roman" w:eastAsia="Calibri" w:hAnsi="Times New Roman" w:cs="Times New Roman"/>
          <w:sz w:val="24"/>
          <w:szCs w:val="24"/>
        </w:rPr>
        <w:t>26 площею 0,1000 га, за рахунок земель населеного пункту м. Біла Церква. Кадастровий номер: 3210300000:03:008:0252</w:t>
      </w:r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B05905" w:rsidRPr="00CB0176" w:rsidRDefault="00B05905" w:rsidP="00B0590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3.Громадянам, зазначеним в цьому рішенні зареєструвати право власності на земельну ділянку в </w:t>
      </w:r>
      <w:r w:rsidRPr="00CB0176">
        <w:rPr>
          <w:rFonts w:ascii="Times New Roman" w:eastAsia="Calibri" w:hAnsi="Times New Roman" w:cs="Times New Roman"/>
          <w:sz w:val="24"/>
          <w:szCs w:val="24"/>
        </w:rPr>
        <w:t>Державному реєстрі речових прав на нерухоме майно.</w:t>
      </w:r>
    </w:p>
    <w:p w:rsidR="00CE4D09" w:rsidRDefault="00CE4D09" w:rsidP="00B05905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5905" w:rsidRDefault="00B05905" w:rsidP="00B05905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</w:t>
      </w:r>
    </w:p>
    <w:p w:rsidR="00B05905" w:rsidRPr="00CB0176" w:rsidRDefault="00B05905" w:rsidP="00B0590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05905" w:rsidRPr="00CB0176" w:rsidRDefault="00B05905" w:rsidP="00B059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5905" w:rsidRPr="00CB0176" w:rsidRDefault="00B05905" w:rsidP="00B05905">
      <w:pPr>
        <w:spacing w:line="252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B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CB01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p w:rsidR="00856B3E" w:rsidRDefault="00856B3E"/>
    <w:sectPr w:rsidR="00856B3E" w:rsidSect="00B0590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05"/>
    <w:rsid w:val="00856B3E"/>
    <w:rsid w:val="00860EFF"/>
    <w:rsid w:val="00B05905"/>
    <w:rsid w:val="00CE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A74BEDA-7A26-4786-966E-928CD1D0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905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CE4D09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CE4D0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2191</Words>
  <Characters>1250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2020-08-28T14:00:00Z</cp:lastPrinted>
  <dcterms:created xsi:type="dcterms:W3CDTF">2020-08-28T13:59:00Z</dcterms:created>
  <dcterms:modified xsi:type="dcterms:W3CDTF">2020-09-02T06:39:00Z</dcterms:modified>
</cp:coreProperties>
</file>