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A0" w:rsidRDefault="002D266B" w:rsidP="008F2FA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728" r:id="rId5"/>
        </w:object>
      </w:r>
      <w:r w:rsidR="008F2FA0">
        <w:rPr>
          <w:rFonts w:ascii="Times New Roman" w:hAnsi="Times New Roman"/>
          <w:sz w:val="24"/>
          <w:szCs w:val="24"/>
        </w:rPr>
        <w:tab/>
      </w:r>
    </w:p>
    <w:p w:rsidR="008F2FA0" w:rsidRDefault="008F2FA0" w:rsidP="008F2FA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F2FA0" w:rsidRDefault="008F2FA0" w:rsidP="008F2FA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F2FA0" w:rsidRDefault="008F2FA0" w:rsidP="008F2FA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F2FA0" w:rsidRDefault="008F2FA0" w:rsidP="008F2FA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F2FA0" w:rsidRDefault="008F2FA0" w:rsidP="008F2FA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F2FA0" w:rsidRDefault="008F2FA0" w:rsidP="008F2FA0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2D266B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5743-101-VII</w:t>
      </w:r>
    </w:p>
    <w:p w:rsidR="00B26DA1" w:rsidRPr="00B26DA1" w:rsidRDefault="00B26DA1" w:rsidP="00B26DA1">
      <w:pPr>
        <w:shd w:val="clear" w:color="auto" w:fill="FFFFFF"/>
        <w:tabs>
          <w:tab w:val="left" w:pos="4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6DA1" w:rsidRPr="00B26DA1" w:rsidRDefault="00B26DA1" w:rsidP="00B26DA1">
      <w:pPr>
        <w:shd w:val="clear" w:color="auto" w:fill="FFFFFF"/>
        <w:tabs>
          <w:tab w:val="left" w:pos="47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погодження технічної документації </w:t>
      </w:r>
      <w:r w:rsidRPr="00B26D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із землеустрою щодо </w:t>
      </w:r>
    </w:p>
    <w:p w:rsidR="00B26DA1" w:rsidRPr="00B26DA1" w:rsidRDefault="00B26DA1" w:rsidP="00B26DA1">
      <w:pPr>
        <w:shd w:val="clear" w:color="auto" w:fill="FFFFFF"/>
        <w:tabs>
          <w:tab w:val="left" w:pos="47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26D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встановлення меж частини</w:t>
      </w: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6D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</w:t>
      </w:r>
    </w:p>
    <w:p w:rsidR="00B26DA1" w:rsidRPr="00B26DA1" w:rsidRDefault="00B26DA1" w:rsidP="00B26DA1">
      <w:pPr>
        <w:shd w:val="clear" w:color="auto" w:fill="FFFFFF"/>
        <w:tabs>
          <w:tab w:val="left" w:pos="4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D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право сервітуту</w:t>
      </w: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встановлення земельного сервітуту з</w:t>
      </w: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26DA1" w:rsidRPr="00B26DA1" w:rsidRDefault="00B26DA1" w:rsidP="00B26DA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 особою-підприємцем </w:t>
      </w:r>
      <w:proofErr w:type="spellStart"/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>Герасімовичем</w:t>
      </w:r>
      <w:proofErr w:type="spellEnd"/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Ігорем Юрійовичем</w:t>
      </w:r>
    </w:p>
    <w:p w:rsidR="00B26DA1" w:rsidRPr="00B26DA1" w:rsidRDefault="00B26DA1" w:rsidP="00B26DA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6DA1" w:rsidRPr="00B26DA1" w:rsidRDefault="00B26DA1" w:rsidP="00B26D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B26DA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B26DA1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B26DA1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26DA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proofErr w:type="spellStart"/>
      <w:r w:rsidRPr="00B26DA1">
        <w:rPr>
          <w:rFonts w:ascii="Times New Roman" w:hAnsi="Times New Roman"/>
          <w:sz w:val="24"/>
          <w:szCs w:val="24"/>
          <w:lang w:eastAsia="zh-CN"/>
        </w:rPr>
        <w:t>від</w:t>
      </w:r>
      <w:proofErr w:type="spellEnd"/>
      <w:r w:rsidRPr="00B26DA1">
        <w:rPr>
          <w:rFonts w:ascii="Times New Roman" w:hAnsi="Times New Roman"/>
          <w:sz w:val="24"/>
          <w:szCs w:val="24"/>
          <w:lang w:eastAsia="zh-CN"/>
        </w:rPr>
        <w:t xml:space="preserve"> 07 серпня 2020 року №213/02-17</w:t>
      </w:r>
      <w:r w:rsidRPr="00B26DA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B26DA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04 серпня 2020 року №217</w:t>
      </w:r>
      <w:r w:rsidRPr="00B26DA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фізичної  особи-підприємця </w:t>
      </w:r>
      <w:proofErr w:type="spellStart"/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>Герасімовича</w:t>
      </w:r>
      <w:proofErr w:type="spellEnd"/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Ігоря Юрійовича</w:t>
      </w:r>
      <w:r w:rsidRPr="00B26DA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23 липня 2020 року №15.1-07/3302</w:t>
      </w: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технічну документацію </w:t>
      </w:r>
      <w:r w:rsidRPr="00B26D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6D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відповідно до ст.ст. 12, 98-102, 186 Земельного кодексу України, рішення міської ради </w:t>
      </w:r>
      <w:r w:rsidRPr="00B26DA1">
        <w:rPr>
          <w:rFonts w:ascii="Times New Roman" w:hAnsi="Times New Roman" w:cs="Times New Roman"/>
          <w:sz w:val="24"/>
          <w:szCs w:val="24"/>
        </w:rPr>
        <w:t>від 25 червня 2020 року № 5539-98-VII «</w:t>
      </w:r>
      <w:r w:rsidRPr="00B26DA1">
        <w:rPr>
          <w:rFonts w:ascii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  <w:r w:rsidRPr="00B26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із землеустрою щодо встановлення меж частини земельної ділянки, на яку поширюється право сервітуту </w:t>
      </w:r>
      <w:r w:rsidRPr="00B26DA1">
        <w:rPr>
          <w:rFonts w:ascii="Times New Roman" w:hAnsi="Times New Roman" w:cs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B26DA1">
        <w:rPr>
          <w:rFonts w:ascii="Times New Roman" w:hAnsi="Times New Roman" w:cs="Times New Roman"/>
          <w:sz w:val="24"/>
          <w:szCs w:val="24"/>
          <w:lang w:eastAsia="ru-RU"/>
        </w:rPr>
        <w:t>Герасімовичу</w:t>
      </w:r>
      <w:proofErr w:type="spellEnd"/>
      <w:r w:rsidRPr="00B26DA1">
        <w:rPr>
          <w:rFonts w:ascii="Times New Roman" w:hAnsi="Times New Roman" w:cs="Times New Roman"/>
          <w:sz w:val="24"/>
          <w:szCs w:val="24"/>
          <w:lang w:eastAsia="ru-RU"/>
        </w:rPr>
        <w:t xml:space="preserve"> Ігорю Юрійовичу»</w:t>
      </w:r>
      <w:r w:rsidRPr="00B26DA1">
        <w:rPr>
          <w:rFonts w:ascii="Times New Roman" w:hAnsi="Times New Roman" w:cs="Times New Roman"/>
          <w:sz w:val="24"/>
          <w:szCs w:val="24"/>
        </w:rPr>
        <w:t>,</w:t>
      </w: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 ст. 55-1 Закону України «Про землеустрій», п. 34 ч. 1 ст. 26 Закону України «Про місцеве самоврядування в Україні»,</w:t>
      </w:r>
      <w:r w:rsidRPr="00B26DA1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 xml:space="preserve"> Порядку розміщення тимчасових споруд для провадження підприємницької діяльності, затвердженого</w:t>
      </w: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B26DA1">
        <w:rPr>
          <w:rFonts w:ascii="Times New Roman" w:eastAsia="Calibri" w:hAnsi="Times New Roman" w:cs="Times New Roman"/>
          <w:sz w:val="24"/>
          <w:szCs w:val="24"/>
        </w:rPr>
        <w:t>затвердженого рішенням Білоцерківської міської ради від 20 серпня 2015 року №1552-78-VI</w:t>
      </w: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B26DA1" w:rsidRPr="00B26DA1" w:rsidRDefault="00B26DA1" w:rsidP="00B26D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1.Погодити технічну документацію </w:t>
      </w:r>
      <w:r w:rsidRPr="00B26D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6D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>Герасімовичу</w:t>
      </w:r>
      <w:proofErr w:type="spellEnd"/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Ігорю Юрійовичу з цільовим призначенням 03.07 Для будівництва та обслуговування будівель торгівлі (вид використання - </w:t>
      </w:r>
      <w:r w:rsidRPr="00B26DA1">
        <w:rPr>
          <w:rFonts w:ascii="Times New Roman" w:eastAsia="Calibri" w:hAnsi="Times New Roman" w:cs="Times New Roman"/>
          <w:sz w:val="24"/>
          <w:szCs w:val="24"/>
        </w:rPr>
        <w:t xml:space="preserve">для експлуатації та обслуговування тимчасової споруди для здійснення підприємницької діяльності по продажу продовольчих товарів) за </w:t>
      </w:r>
      <w:proofErr w:type="spellStart"/>
      <w:r w:rsidRPr="00B26DA1">
        <w:rPr>
          <w:rFonts w:ascii="Times New Roman" w:eastAsia="Calibri" w:hAnsi="Times New Roman" w:cs="Times New Roman"/>
          <w:sz w:val="24"/>
          <w:szCs w:val="24"/>
        </w:rPr>
        <w:t>адресою</w:t>
      </w:r>
      <w:proofErr w:type="spellEnd"/>
      <w:r w:rsidRPr="00B26DA1">
        <w:rPr>
          <w:rFonts w:ascii="Times New Roman" w:eastAsia="Calibri" w:hAnsi="Times New Roman" w:cs="Times New Roman"/>
          <w:sz w:val="24"/>
          <w:szCs w:val="24"/>
        </w:rPr>
        <w:t>: вулиця Академіка Линника,4, площею 0,0059 га від загальної площі 0,0488 га з кадастровим номером: 3210300000:03:051:0005, (що додається).</w:t>
      </w:r>
    </w:p>
    <w:p w:rsidR="00B26DA1" w:rsidRDefault="00B26DA1" w:rsidP="00B26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2.Укласти договір про встановлення особистого строкового сервітуту  з фізичною  особою-підприємцем </w:t>
      </w:r>
      <w:proofErr w:type="spellStart"/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>Герасімовичем</w:t>
      </w:r>
      <w:proofErr w:type="spellEnd"/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Ігорем Юрійовичем на частину земельної ділянки </w:t>
      </w:r>
      <w:r w:rsidRPr="00B26DA1">
        <w:rPr>
          <w:rFonts w:ascii="Times New Roman" w:eastAsia="Calibri" w:hAnsi="Times New Roman" w:cs="Times New Roman"/>
          <w:sz w:val="24"/>
          <w:szCs w:val="24"/>
        </w:rPr>
        <w:t xml:space="preserve">площею 0,0059 га від загальної площі 0,0488 га з кадастровим номером: 3210300000:03:051:0005, на підставі  </w:t>
      </w: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технічної документації </w:t>
      </w:r>
      <w:r w:rsidRPr="00B26D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6D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земельної ділянки, на яку поширюється право сервітуту</w:t>
      </w:r>
      <w:r w:rsidRPr="00B26D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 цільовим призначенням 03.07 Для будівництва та обслуговування будівель торгівлі (вид використання </w:t>
      </w:r>
    </w:p>
    <w:p w:rsidR="00B26DA1" w:rsidRDefault="00B26DA1" w:rsidP="00B26D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</w:p>
    <w:p w:rsidR="00B26DA1" w:rsidRPr="00B26DA1" w:rsidRDefault="00B26DA1" w:rsidP="00B26DA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26DA1">
        <w:rPr>
          <w:rFonts w:ascii="Times New Roman" w:eastAsia="Calibri" w:hAnsi="Times New Roman" w:cs="Times New Roman"/>
          <w:sz w:val="24"/>
          <w:szCs w:val="24"/>
        </w:rPr>
        <w:t xml:space="preserve">для експлуатації та обслуговування тимчасової споруди для здійснення підприємницької діяльності по продажу продовольчих товарів) за </w:t>
      </w:r>
      <w:proofErr w:type="spellStart"/>
      <w:r w:rsidRPr="00B26DA1">
        <w:rPr>
          <w:rFonts w:ascii="Times New Roman" w:eastAsia="Calibri" w:hAnsi="Times New Roman" w:cs="Times New Roman"/>
          <w:sz w:val="24"/>
          <w:szCs w:val="24"/>
        </w:rPr>
        <w:t>адресою</w:t>
      </w:r>
      <w:proofErr w:type="spellEnd"/>
      <w:r w:rsidRPr="00B26DA1">
        <w:rPr>
          <w:rFonts w:ascii="Times New Roman" w:eastAsia="Calibri" w:hAnsi="Times New Roman" w:cs="Times New Roman"/>
          <w:sz w:val="24"/>
          <w:szCs w:val="24"/>
        </w:rPr>
        <w:t xml:space="preserve">: вулиця Академіка Линника,4 </w:t>
      </w: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>строком на 3 (три) роки,</w:t>
      </w:r>
      <w:r w:rsidRPr="00B26DA1">
        <w:rPr>
          <w:rFonts w:ascii="Times New Roman" w:eastAsia="Calibri" w:hAnsi="Times New Roman" w:cs="Times New Roman"/>
          <w:sz w:val="24"/>
          <w:szCs w:val="24"/>
        </w:rPr>
        <w:t xml:space="preserve"> за рахунок земель населеного пункту м. Біла Церква.</w:t>
      </w:r>
    </w:p>
    <w:p w:rsidR="00B26DA1" w:rsidRPr="00B26DA1" w:rsidRDefault="00B26DA1" w:rsidP="00B26D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>3.Особі,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B26DA1" w:rsidRPr="00B26DA1" w:rsidRDefault="00B26DA1" w:rsidP="00B26D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6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4.Контроль за виконанням цього рішення покласти на постійну комісію </w:t>
      </w:r>
      <w:r w:rsidRPr="00B26D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26DA1" w:rsidRPr="00B26DA1" w:rsidRDefault="00B26DA1" w:rsidP="00B26D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26DA1" w:rsidRPr="00B26DA1" w:rsidRDefault="00B26DA1" w:rsidP="00B26DA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B26D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26D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</w:p>
    <w:p w:rsidR="00856B3E" w:rsidRPr="00B26DA1" w:rsidRDefault="00856B3E">
      <w:pPr>
        <w:rPr>
          <w:sz w:val="24"/>
          <w:szCs w:val="24"/>
        </w:rPr>
      </w:pPr>
    </w:p>
    <w:sectPr w:rsidR="00856B3E" w:rsidRPr="00B26DA1" w:rsidSect="00B26D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A1"/>
    <w:rsid w:val="002D266B"/>
    <w:rsid w:val="00856B3E"/>
    <w:rsid w:val="008F2FA0"/>
    <w:rsid w:val="00B2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E043B3-BD5C-4FD4-9F54-0FB1E25B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A1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8F2FA0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8F2F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2020-08-28T14:04:00Z</cp:lastPrinted>
  <dcterms:created xsi:type="dcterms:W3CDTF">2020-08-28T14:03:00Z</dcterms:created>
  <dcterms:modified xsi:type="dcterms:W3CDTF">2020-09-02T06:39:00Z</dcterms:modified>
</cp:coreProperties>
</file>