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E866F2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8879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</w:t>
      </w:r>
      <w:r w:rsidR="00E866F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6F2" w:rsidRPr="00F44593" w:rsidRDefault="00E866F2" w:rsidP="00E8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E866F2" w:rsidRPr="00F44593" w:rsidRDefault="00E866F2" w:rsidP="00E8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E866F2" w:rsidRPr="00F44593" w:rsidRDefault="00E866F2" w:rsidP="00E86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Корчєнової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Миколаївни</w:t>
      </w:r>
    </w:p>
    <w:p w:rsidR="00E866F2" w:rsidRPr="00F44593" w:rsidRDefault="00E866F2" w:rsidP="00E8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6F2" w:rsidRPr="00F44593" w:rsidRDefault="00E866F2" w:rsidP="00E866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Корчєнової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Миколаївни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 від 01 червня 2020 року №15.1-07/2271, відповідно до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</w:rPr>
        <w:t>ст.ст</w:t>
      </w:r>
      <w:proofErr w:type="spellEnd"/>
      <w:r w:rsidRPr="00F44593">
        <w:rPr>
          <w:rFonts w:ascii="Times New Roman" w:eastAsia="Times New Roman" w:hAnsi="Times New Roman"/>
          <w:sz w:val="24"/>
          <w:szCs w:val="24"/>
        </w:rPr>
        <w:t>. 12, 122, 127, 128, 134 Земельного кодексу України, ст. ст. 6, 13, 15 Закону України «Про оцінку земель»,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публічні закупівлі»,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866F2" w:rsidRPr="00F44593" w:rsidRDefault="00E866F2" w:rsidP="00E8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66F2" w:rsidRPr="00F44593" w:rsidRDefault="00E866F2" w:rsidP="00E866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Корчєнової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Миколаївни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нежитлової будівлі громадського харчування – нежитлова будівля літера «А») 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</w:rPr>
        <w:t>: вулиця Леваневського, 53,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0,0198 га 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3210300000:07:007:0061</w:t>
      </w:r>
      <w:r w:rsidRPr="00F44593">
        <w:rPr>
          <w:rFonts w:ascii="Times New Roman" w:eastAsia="Times New Roman" w:hAnsi="Times New Roman"/>
          <w:sz w:val="24"/>
          <w:szCs w:val="24"/>
        </w:rPr>
        <w:t>.</w:t>
      </w:r>
    </w:p>
    <w:p w:rsidR="00E866F2" w:rsidRPr="00F44593" w:rsidRDefault="00E866F2" w:rsidP="00E866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Корчєновою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Миколаївною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E866F2" w:rsidRPr="00F44593" w:rsidRDefault="00E866F2" w:rsidP="00E8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</w:t>
      </w:r>
      <w:proofErr w:type="spellStart"/>
      <w:r w:rsidRPr="00F4459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: 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вулиця Леваневського, 53,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44593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3210300000:07:007:0061</w:t>
      </w:r>
      <w:r w:rsidRPr="00F44593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E866F2" w:rsidRPr="00F44593" w:rsidRDefault="00E866F2" w:rsidP="00E8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66F2" w:rsidRPr="00F44593" w:rsidRDefault="00E866F2" w:rsidP="00E8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6F2" w:rsidRPr="00F44593" w:rsidRDefault="00E866F2" w:rsidP="00E8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25BE" w:rsidRDefault="00E866F2" w:rsidP="00E866F2">
      <w:pPr>
        <w:spacing w:after="0" w:line="240" w:lineRule="auto"/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40513E"/>
    <w:rsid w:val="00456462"/>
    <w:rsid w:val="007C42A0"/>
    <w:rsid w:val="00970BC2"/>
    <w:rsid w:val="009825BE"/>
    <w:rsid w:val="00AA24F7"/>
    <w:rsid w:val="00D54FE1"/>
    <w:rsid w:val="00E866F2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2020-08-06T05:48:00Z</dcterms:created>
  <dcterms:modified xsi:type="dcterms:W3CDTF">2020-08-06T05:48:00Z</dcterms:modified>
</cp:coreProperties>
</file>