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CA3E3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40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8C267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267C" w:rsidRPr="00F44593" w:rsidRDefault="008C267C" w:rsidP="008C26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8C267C" w:rsidRPr="00F44593" w:rsidRDefault="008C267C" w:rsidP="008C26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особою-підприємцем Підопригорою Ніною Миколаївною</w:t>
      </w:r>
    </w:p>
    <w:p w:rsidR="008C267C" w:rsidRPr="00F44593" w:rsidRDefault="008C267C" w:rsidP="008C26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67C" w:rsidRPr="00F44593" w:rsidRDefault="008C267C" w:rsidP="008C26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№216, </w:t>
      </w:r>
      <w:r w:rsidRPr="00F44593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Підопригори Ніни Миколаївни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26 травня 2020 року №15.1-07/2144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C267C" w:rsidRPr="00F44593" w:rsidRDefault="008C267C" w:rsidP="008C26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67C" w:rsidRPr="00F44593" w:rsidRDefault="008C267C" w:rsidP="008C26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 особою-підприємцем Підопригорою Ніною Миколаївною</w:t>
      </w:r>
      <w:r w:rsidRPr="00F44593">
        <w:rPr>
          <w:rFonts w:ascii="Times New Roman" w:hAnsi="Times New Roman"/>
          <w:sz w:val="24"/>
          <w:szCs w:val="24"/>
        </w:rPr>
        <w:t xml:space="preserve"> для експлуатації та обслуговування  тимчасових споруд для здійснення підприємницької діяльності – павільйонів по продажу промислових товарів </w:t>
      </w:r>
      <w:r w:rsidRPr="00F44593">
        <w:rPr>
          <w:rFonts w:ascii="Times New Roman" w:hAnsi="Times New Roman"/>
          <w:sz w:val="24"/>
          <w:szCs w:val="24"/>
          <w:lang w:eastAsia="ru-RU"/>
        </w:rPr>
        <w:t>за адресою: вулиця Некрасова, в районі житлового будинку 47\1 по вулиці Леваневського, площею 0,0092 га (з них:під тимчасовими спорудами - 0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,0048 га, під проїздами, проходами та площадками – 0,0044 га)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строком на 15 (п’ятнадцять) років, за рахунок земель населеного пункту м. Біла Церква.</w:t>
      </w:r>
    </w:p>
    <w:p w:rsidR="008C267C" w:rsidRPr="00F44593" w:rsidRDefault="008C267C" w:rsidP="008C26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8C267C" w:rsidRPr="00F44593" w:rsidRDefault="008C267C" w:rsidP="008C26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267C" w:rsidRPr="00F44593" w:rsidRDefault="008C267C" w:rsidP="008C267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C267C" w:rsidRPr="00F44593" w:rsidRDefault="008C267C" w:rsidP="008C267C">
      <w:pPr>
        <w:shd w:val="clear" w:color="auto" w:fill="FFFFFF"/>
        <w:tabs>
          <w:tab w:val="left" w:pos="3836"/>
        </w:tabs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5607F" w:rsidRPr="00F44593" w:rsidRDefault="0065607F" w:rsidP="0065607F">
      <w:pPr>
        <w:rPr>
          <w:rFonts w:ascii="Times New Roman" w:hAnsi="Times New Roman"/>
          <w:b/>
          <w:sz w:val="24"/>
          <w:szCs w:val="24"/>
        </w:rPr>
      </w:pP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39" w:rsidRDefault="00CA3E39" w:rsidP="00AC7B72">
      <w:pPr>
        <w:spacing w:after="0" w:line="240" w:lineRule="auto"/>
      </w:pPr>
      <w:r>
        <w:separator/>
      </w:r>
    </w:p>
  </w:endnote>
  <w:endnote w:type="continuationSeparator" w:id="0">
    <w:p w:rsidR="00CA3E39" w:rsidRDefault="00CA3E3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39" w:rsidRDefault="00CA3E39" w:rsidP="00AC7B72">
      <w:pPr>
        <w:spacing w:after="0" w:line="240" w:lineRule="auto"/>
      </w:pPr>
      <w:r>
        <w:separator/>
      </w:r>
    </w:p>
  </w:footnote>
  <w:footnote w:type="continuationSeparator" w:id="0">
    <w:p w:rsidR="00CA3E39" w:rsidRDefault="00CA3E3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F5E8A"/>
    <w:rsid w:val="007276E6"/>
    <w:rsid w:val="00786C77"/>
    <w:rsid w:val="0087091A"/>
    <w:rsid w:val="008C267C"/>
    <w:rsid w:val="009A3049"/>
    <w:rsid w:val="009C6308"/>
    <w:rsid w:val="00AC7B72"/>
    <w:rsid w:val="00B34425"/>
    <w:rsid w:val="00B373AC"/>
    <w:rsid w:val="00BA2999"/>
    <w:rsid w:val="00BD1EC0"/>
    <w:rsid w:val="00C84E92"/>
    <w:rsid w:val="00CA3E39"/>
    <w:rsid w:val="00D3603E"/>
    <w:rsid w:val="00DF75D7"/>
    <w:rsid w:val="00E01891"/>
    <w:rsid w:val="00E567AF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2020-08-05T06:20:00Z</dcterms:created>
  <dcterms:modified xsi:type="dcterms:W3CDTF">2020-08-05T06:20:00Z</dcterms:modified>
</cp:coreProperties>
</file>