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0E1E43" w:rsidRPr="002F7FE3" w:rsidTr="0086391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356" w:type="dxa"/>
          </w:tcPr>
          <w:p w:rsidR="000E1E43" w:rsidRDefault="000E1E43" w:rsidP="0086391E">
            <w:pPr>
              <w:pStyle w:val="a6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4.5pt;margin-top:-30.75pt;width:45pt;height:60.75pt;z-index:251659264" fillcolor="window">
                  <v:imagedata r:id="rId5" o:title=""/>
                  <w10:wrap type="square" side="left"/>
                </v:shape>
                <o:OLEObject Type="Embed" ProgID="PBrush" ShapeID="_x0000_s1026" DrawAspect="Content" ObjectID="_1657961139" r:id="rId6"/>
              </w:object>
            </w:r>
            <w:r w:rsidRPr="00BB744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E1E43" w:rsidRDefault="000E1E43" w:rsidP="0086391E">
            <w:pPr>
              <w:pStyle w:val="a6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E1E43" w:rsidRDefault="000E1E43" w:rsidP="0086391E">
            <w:pPr>
              <w:pStyle w:val="a6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E1E43" w:rsidRDefault="000E1E43" w:rsidP="0086391E">
            <w:pPr>
              <w:pStyle w:val="a6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БІЛОЦЕРКІВСЬКА МІСЬКА РАДА</w:t>
            </w:r>
          </w:p>
          <w:p w:rsidR="000E1E43" w:rsidRDefault="000E1E43" w:rsidP="0086391E">
            <w:pPr>
              <w:pStyle w:val="a6"/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ab/>
              <w:t>КИЇВСЬКОЇ ОБЛАСТІ</w:t>
            </w:r>
            <w:r>
              <w:rPr>
                <w:rFonts w:ascii="Times New Roman" w:hAnsi="Times New Roman"/>
                <w:sz w:val="32"/>
                <w:szCs w:val="32"/>
              </w:rPr>
              <w:tab/>
            </w:r>
          </w:p>
          <w:p w:rsidR="000E1E43" w:rsidRDefault="000E1E43" w:rsidP="0086391E">
            <w:pPr>
              <w:pStyle w:val="a6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Р І Ш Е Н </w:t>
            </w:r>
            <w:proofErr w:type="spellStart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Я</w:t>
            </w:r>
          </w:p>
          <w:p w:rsidR="000E1E43" w:rsidRPr="005E5D96" w:rsidRDefault="000E1E43" w:rsidP="0086391E">
            <w:pPr>
              <w:ind w:left="-108" w:firstLine="108"/>
            </w:pPr>
            <w:r>
              <w:br/>
            </w:r>
            <w:proofErr w:type="spellStart"/>
            <w:r w:rsidRPr="005E5D96">
              <w:t>від</w:t>
            </w:r>
            <w:proofErr w:type="spellEnd"/>
            <w:r w:rsidRPr="005E5D96">
              <w:t xml:space="preserve"> </w:t>
            </w:r>
            <w:r>
              <w:rPr>
                <w:lang w:val="uk-UA"/>
              </w:rPr>
              <w:t>30 липня</w:t>
            </w:r>
            <w:r w:rsidRPr="005E5D96">
              <w:t xml:space="preserve"> 2020 року                                                                        № </w:t>
            </w:r>
            <w:bookmarkStart w:id="0" w:name="_GoBack"/>
            <w:r w:rsidRPr="005E5D96">
              <w:t>5</w:t>
            </w:r>
            <w:r>
              <w:rPr>
                <w:lang w:val="uk-UA"/>
              </w:rPr>
              <w:t>57</w:t>
            </w:r>
            <w:r>
              <w:rPr>
                <w:lang w:val="uk-UA"/>
              </w:rPr>
              <w:t>6</w:t>
            </w:r>
            <w:r w:rsidRPr="005E5D96">
              <w:t>-</w:t>
            </w:r>
            <w:r>
              <w:rPr>
                <w:lang w:val="uk-UA"/>
              </w:rPr>
              <w:t>100</w:t>
            </w:r>
            <w:r w:rsidRPr="005E5D96">
              <w:t>-VII</w:t>
            </w:r>
            <w:bookmarkEnd w:id="0"/>
            <w:r w:rsidRPr="005E5D96">
              <w:br/>
            </w:r>
            <w:r w:rsidRPr="005E5D96">
              <w:tab/>
            </w:r>
            <w:r w:rsidRPr="005E5D96">
              <w:tab/>
            </w:r>
          </w:p>
          <w:p w:rsidR="000E1E43" w:rsidRPr="002F7FE3" w:rsidRDefault="000E1E43" w:rsidP="0086391E"/>
        </w:tc>
      </w:tr>
    </w:tbl>
    <w:p w:rsidR="00BC7E90" w:rsidRDefault="00BC7E90" w:rsidP="00BC7E90">
      <w:pPr>
        <w:rPr>
          <w:lang w:val="uk-UA"/>
        </w:rPr>
      </w:pPr>
      <w:r w:rsidRPr="00891304">
        <w:rPr>
          <w:lang w:val="uk-UA"/>
        </w:rPr>
        <w:t xml:space="preserve">Про </w:t>
      </w:r>
      <w:r>
        <w:rPr>
          <w:lang w:val="uk-UA"/>
        </w:rPr>
        <w:t xml:space="preserve">визнання таким, що втратило чинність </w:t>
      </w:r>
      <w:r w:rsidRPr="00891304">
        <w:rPr>
          <w:lang w:val="uk-UA"/>
        </w:rPr>
        <w:t xml:space="preserve"> рішення </w:t>
      </w:r>
    </w:p>
    <w:p w:rsidR="00BC7E90" w:rsidRDefault="00BC7E90" w:rsidP="00BC7E90">
      <w:pPr>
        <w:rPr>
          <w:lang w:val="uk-UA"/>
        </w:rPr>
      </w:pPr>
      <w:r w:rsidRPr="00891304">
        <w:rPr>
          <w:lang w:val="uk-UA"/>
        </w:rPr>
        <w:t>Білоцерківської міської радивід 11 лютого 2010 року</w:t>
      </w:r>
    </w:p>
    <w:p w:rsidR="00BC7E90" w:rsidRDefault="00BC7E90" w:rsidP="00BC7E90">
      <w:pPr>
        <w:rPr>
          <w:lang w:val="uk-UA"/>
        </w:rPr>
      </w:pPr>
      <w:r w:rsidRPr="00891304">
        <w:rPr>
          <w:lang w:val="uk-UA"/>
        </w:rPr>
        <w:t xml:space="preserve">№1275 «Про затвердження комплексної схеми з переліком </w:t>
      </w:r>
    </w:p>
    <w:p w:rsidR="00BC7E90" w:rsidRDefault="00BC7E90" w:rsidP="00BC7E90">
      <w:pPr>
        <w:rPr>
          <w:lang w:val="uk-UA"/>
        </w:rPr>
      </w:pPr>
      <w:r w:rsidRPr="00891304">
        <w:rPr>
          <w:lang w:val="uk-UA"/>
        </w:rPr>
        <w:t xml:space="preserve">розміщення стаціонарнихмалих архітектурних форм </w:t>
      </w:r>
    </w:p>
    <w:p w:rsidR="00BC7E90" w:rsidRDefault="00BC7E90" w:rsidP="00BC7E90">
      <w:pPr>
        <w:rPr>
          <w:lang w:val="uk-UA"/>
        </w:rPr>
      </w:pPr>
      <w:r w:rsidRPr="00891304">
        <w:rPr>
          <w:lang w:val="uk-UA"/>
        </w:rPr>
        <w:t>для провадження підприємницькоїдіяльності на територіях</w:t>
      </w:r>
    </w:p>
    <w:p w:rsidR="00BC7E90" w:rsidRDefault="00BC7E90" w:rsidP="00BC7E90">
      <w:pPr>
        <w:rPr>
          <w:lang w:val="uk-UA"/>
        </w:rPr>
      </w:pPr>
      <w:r w:rsidRPr="00891304">
        <w:rPr>
          <w:lang w:val="uk-UA"/>
        </w:rPr>
        <w:t>загального користування комунальноївласності м. Біла Церква</w:t>
      </w:r>
    </w:p>
    <w:p w:rsidR="00BC7E90" w:rsidRPr="00891304" w:rsidRDefault="00BC7E90" w:rsidP="00BC7E90">
      <w:pPr>
        <w:rPr>
          <w:lang w:val="uk-UA"/>
        </w:rPr>
      </w:pPr>
    </w:p>
    <w:p w:rsidR="00BC7E90" w:rsidRDefault="00BC7E90" w:rsidP="00BC7E90">
      <w:pPr>
        <w:ind w:firstLine="360"/>
        <w:jc w:val="both"/>
        <w:rPr>
          <w:lang w:val="uk-UA"/>
        </w:rPr>
      </w:pPr>
      <w:r w:rsidRPr="003D7701">
        <w:rPr>
          <w:lang w:val="uk-UA"/>
        </w:rPr>
        <w:t>Розглянувши звернення постійної комісії Білоцерківської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lang w:val="uk-UA"/>
        </w:rPr>
        <w:t xml:space="preserve"> від 26.06.2020 року № 164/02-17, протокол </w:t>
      </w:r>
      <w:r w:rsidRPr="003D7701">
        <w:rPr>
          <w:lang w:val="uk-UA"/>
        </w:rPr>
        <w:t>постійної комісії Білоцерківської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lang w:val="uk-UA"/>
        </w:rPr>
        <w:t xml:space="preserve"> від 23.06.2020 року № 214, відповідно до ЗаконуУкраїни «</w:t>
      </w:r>
      <w:r w:rsidRPr="00B307B6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B307B6">
        <w:rPr>
          <w:lang w:val="uk-UA"/>
        </w:rPr>
        <w:t>,</w:t>
      </w:r>
      <w:r>
        <w:rPr>
          <w:lang w:val="uk-UA"/>
        </w:rPr>
        <w:t xml:space="preserve"> «</w:t>
      </w:r>
      <w:r w:rsidRPr="00B307B6">
        <w:rPr>
          <w:lang w:val="uk-UA"/>
        </w:rPr>
        <w:t>Про регул</w:t>
      </w:r>
      <w:r>
        <w:rPr>
          <w:lang w:val="uk-UA"/>
        </w:rPr>
        <w:t>ювання містобудівної діяльності»</w:t>
      </w:r>
      <w:r w:rsidRPr="00B307B6">
        <w:rPr>
          <w:lang w:val="uk-UA"/>
        </w:rPr>
        <w:t>,</w:t>
      </w:r>
      <w:r w:rsidRPr="00ED1A06">
        <w:rPr>
          <w:lang w:val="uk-UA"/>
        </w:rPr>
        <w:t>«Про благоустрій населених пунктів», «Про охорон</w:t>
      </w:r>
      <w:r>
        <w:rPr>
          <w:lang w:val="uk-UA"/>
        </w:rPr>
        <w:t xml:space="preserve">у культурної спадщини»,  </w:t>
      </w:r>
      <w:r>
        <w:rPr>
          <w:bCs/>
          <w:bdr w:val="none" w:sz="0" w:space="0" w:color="auto" w:frame="1"/>
          <w:shd w:val="clear" w:color="auto" w:fill="FFFFFF"/>
          <w:lang w:val="uk-UA"/>
        </w:rPr>
        <w:t>Порядок</w:t>
      </w:r>
      <w:r w:rsidRPr="00A2588C">
        <w:rPr>
          <w:bCs/>
          <w:bdr w:val="none" w:sz="0" w:space="0" w:color="auto" w:frame="1"/>
          <w:shd w:val="clear" w:color="auto" w:fill="FFFFFF"/>
          <w:lang w:val="uk-UA"/>
        </w:rPr>
        <w:t xml:space="preserve"> розміщення тимчасових споруд для провадж</w:t>
      </w:r>
      <w:r>
        <w:rPr>
          <w:bCs/>
          <w:bdr w:val="none" w:sz="0" w:space="0" w:color="auto" w:frame="1"/>
          <w:shd w:val="clear" w:color="auto" w:fill="FFFFFF"/>
          <w:lang w:val="uk-UA"/>
        </w:rPr>
        <w:t>ення підприємницької діяльності</w:t>
      </w:r>
      <w:r w:rsidRPr="00A2588C">
        <w:rPr>
          <w:bCs/>
          <w:bdr w:val="none" w:sz="0" w:space="0" w:color="auto" w:frame="1"/>
          <w:shd w:val="clear" w:color="auto" w:fill="FFFFFF"/>
          <w:lang w:val="uk-UA"/>
        </w:rPr>
        <w:t xml:space="preserve">, </w:t>
      </w:r>
      <w:r>
        <w:rPr>
          <w:shd w:val="clear" w:color="auto" w:fill="FFFFFF"/>
          <w:lang w:val="uk-UA"/>
        </w:rPr>
        <w:t>затверджений</w:t>
      </w:r>
      <w:r w:rsidRPr="00A2588C">
        <w:rPr>
          <w:shd w:val="clear" w:color="auto" w:fill="FFFFFF"/>
          <w:lang w:val="uk-UA"/>
        </w:rPr>
        <w:t xml:space="preserve"> наказом Міністерства регіонального розвитку, будівництва та житлово-комунального</w:t>
      </w:r>
      <w:r>
        <w:rPr>
          <w:shd w:val="clear" w:color="auto" w:fill="FFFFFF"/>
          <w:lang w:val="uk-UA"/>
        </w:rPr>
        <w:t xml:space="preserve"> господарства України від 21 жовтня </w:t>
      </w:r>
      <w:r w:rsidRPr="00A2588C">
        <w:rPr>
          <w:shd w:val="clear" w:color="auto" w:fill="FFFFFF"/>
          <w:lang w:val="uk-UA"/>
        </w:rPr>
        <w:t>2011 за №244</w:t>
      </w:r>
      <w:r>
        <w:rPr>
          <w:shd w:val="clear" w:color="auto" w:fill="FFFFFF"/>
          <w:lang w:val="uk-UA"/>
        </w:rPr>
        <w:t>,</w:t>
      </w:r>
      <w:r>
        <w:rPr>
          <w:lang w:val="uk-UA"/>
        </w:rPr>
        <w:t xml:space="preserve"> постанова</w:t>
      </w:r>
      <w:r w:rsidRPr="00ED1A06">
        <w:rPr>
          <w:lang w:val="uk-UA"/>
        </w:rPr>
        <w:t xml:space="preserve"> Кабінету Міністрів України від 26 липня 2001 року № 878 «Про затвердження списку історичних населених місць України», рішення Білоцерківської міської ради від 11 </w:t>
      </w:r>
      <w:r w:rsidRPr="007608B3">
        <w:rPr>
          <w:lang w:val="uk-UA"/>
        </w:rPr>
        <w:t>липня 2008 року № 800</w:t>
      </w:r>
      <w:r w:rsidRPr="00ED1A06">
        <w:rPr>
          <w:lang w:val="uk-UA"/>
        </w:rPr>
        <w:t xml:space="preserve"> «Про затвердження Правил благоустрою території міста Біла Церква»</w:t>
      </w:r>
      <w:r>
        <w:rPr>
          <w:lang w:val="uk-UA"/>
        </w:rPr>
        <w:t xml:space="preserve">, </w:t>
      </w:r>
      <w:r w:rsidRPr="00ED1A06">
        <w:rPr>
          <w:lang w:val="uk-UA"/>
        </w:rPr>
        <w:t>рішення Білоцерківської міської ради</w:t>
      </w:r>
      <w:r w:rsidRPr="00B60475">
        <w:rPr>
          <w:shd w:val="clear" w:color="auto" w:fill="FFFFFF"/>
          <w:lang w:val="uk-UA"/>
        </w:rPr>
        <w:t xml:space="preserve">від 20 серпня 2015 року </w:t>
      </w:r>
      <w:r w:rsidRPr="00B60475">
        <w:rPr>
          <w:lang w:val="uk-UA"/>
        </w:rPr>
        <w:t>№  1552-78-</w:t>
      </w:r>
      <w:r w:rsidRPr="00AB1B58">
        <w:rPr>
          <w:lang w:val="en-US"/>
        </w:rPr>
        <w:t>VI</w:t>
      </w:r>
      <w:r w:rsidRPr="00B60475">
        <w:rPr>
          <w:shd w:val="clear" w:color="auto" w:fill="FFFFFF"/>
          <w:lang w:val="uk-UA"/>
        </w:rPr>
        <w:t xml:space="preserve">«Про затвердження порядку </w:t>
      </w:r>
      <w:r w:rsidRPr="00B60475">
        <w:rPr>
          <w:lang w:val="uk-UA"/>
        </w:rPr>
        <w:t>розміщення тимчасових споруд для провадження підприємницької діяльності в м. Біла Церква»</w:t>
      </w:r>
      <w:r>
        <w:rPr>
          <w:lang w:val="uk-UA"/>
        </w:rPr>
        <w:t xml:space="preserve">,  </w:t>
      </w:r>
      <w:r w:rsidRPr="00B307B6">
        <w:rPr>
          <w:color w:val="000000"/>
          <w:lang w:val="uk-UA"/>
        </w:rPr>
        <w:t>міська рада</w:t>
      </w:r>
      <w:r w:rsidRPr="00B307B6">
        <w:rPr>
          <w:lang w:val="uk-UA"/>
        </w:rPr>
        <w:t xml:space="preserve"> вирішила:</w:t>
      </w:r>
    </w:p>
    <w:p w:rsidR="00BC7E90" w:rsidRPr="00B307B6" w:rsidRDefault="00BC7E90" w:rsidP="00BC7E90">
      <w:pPr>
        <w:ind w:firstLine="357"/>
        <w:jc w:val="both"/>
        <w:rPr>
          <w:lang w:val="uk-UA"/>
        </w:rPr>
      </w:pPr>
    </w:p>
    <w:p w:rsidR="00BC7E90" w:rsidRPr="00B60475" w:rsidRDefault="00BC7E90" w:rsidP="00BC7E90">
      <w:pPr>
        <w:numPr>
          <w:ilvl w:val="0"/>
          <w:numId w:val="1"/>
        </w:numPr>
        <w:jc w:val="both"/>
        <w:rPr>
          <w:lang w:val="uk-UA"/>
        </w:rPr>
      </w:pPr>
      <w:bookmarkStart w:id="1" w:name="_Hlk507577988"/>
      <w:r>
        <w:rPr>
          <w:lang w:val="uk-UA"/>
        </w:rPr>
        <w:t>Визнати таким, що втратило чинність</w:t>
      </w:r>
      <w:r w:rsidRPr="00B60475">
        <w:rPr>
          <w:lang w:val="uk-UA"/>
        </w:rPr>
        <w:t xml:space="preserve"> рішення Білоцерківської міської ради від 11 лютого 2010 року №1275 «Про затвердження комплексної схеми з переліком розміщення стаціонарних малих архітектурних форм для провадження підприємницької діяльності на територіях загального користування комунальної власності м. Біла Церква»</w:t>
      </w:r>
      <w:r>
        <w:rPr>
          <w:lang w:val="uk-UA"/>
        </w:rPr>
        <w:t>.</w:t>
      </w:r>
    </w:p>
    <w:p w:rsidR="00BC7E90" w:rsidRDefault="00BC7E90" w:rsidP="00BC7E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5E5F28">
        <w:rPr>
          <w:lang w:val="uk-UA"/>
        </w:rPr>
        <w:t xml:space="preserve">Контроль за виконанням даного рішення покласти на постійну комісію </w:t>
      </w:r>
      <w:r w:rsidRPr="005E5F28">
        <w:rPr>
          <w:color w:val="000000"/>
          <w:lang w:val="uk-UA"/>
        </w:rPr>
        <w:t>Білоцерківської міської ради</w:t>
      </w:r>
      <w:r w:rsidRPr="005E5F28">
        <w:rPr>
          <w:lang w:val="uk-UA"/>
        </w:rPr>
        <w:t xml:space="preserve">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</w:t>
      </w:r>
      <w:bookmarkEnd w:id="1"/>
      <w:r w:rsidRPr="005E5F28">
        <w:rPr>
          <w:lang w:val="uk-UA"/>
        </w:rPr>
        <w:t xml:space="preserve">. </w:t>
      </w:r>
    </w:p>
    <w:p w:rsidR="00BC7E90" w:rsidRDefault="00BC7E90" w:rsidP="00BC7E90">
      <w:pPr>
        <w:pStyle w:val="a3"/>
        <w:tabs>
          <w:tab w:val="left" w:pos="4820"/>
        </w:tabs>
        <w:spacing w:before="480" w:after="0"/>
        <w:ind w:left="0" w:firstLine="0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</w:t>
      </w:r>
      <w:r w:rsidRPr="00AC5E04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Геннадій ДИКИЙ</w:t>
      </w:r>
    </w:p>
    <w:p w:rsidR="00477971" w:rsidRPr="00851B72" w:rsidRDefault="000E1E43" w:rsidP="00BC7E90">
      <w:pPr>
        <w:rPr>
          <w:lang w:val="uk-UA"/>
        </w:rPr>
      </w:pPr>
    </w:p>
    <w:sectPr w:rsidR="00477971" w:rsidRPr="00851B72" w:rsidSect="00851B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D7284"/>
    <w:multiLevelType w:val="hybridMultilevel"/>
    <w:tmpl w:val="6B3EAD56"/>
    <w:lvl w:ilvl="0" w:tplc="791A6B44">
      <w:start w:val="1"/>
      <w:numFmt w:val="decimal"/>
      <w:lvlText w:val="%1."/>
      <w:lvlJc w:val="left"/>
      <w:pPr>
        <w:ind w:left="1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7E90"/>
    <w:rsid w:val="000E1E43"/>
    <w:rsid w:val="007577E4"/>
    <w:rsid w:val="00851B72"/>
    <w:rsid w:val="00BC4866"/>
    <w:rsid w:val="00BC7E90"/>
    <w:rsid w:val="00D5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B5E0C3-9B47-4CE8-8FA1-79FF403B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7E90"/>
    <w:pPr>
      <w:spacing w:after="240"/>
      <w:ind w:left="907" w:firstLine="720"/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BC7E90"/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Текст Знак"/>
    <w:link w:val="a6"/>
    <w:uiPriority w:val="99"/>
    <w:locked/>
    <w:rsid w:val="000E1E43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0E1E43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0E1E43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1587</Words>
  <Characters>906</Characters>
  <Application>Microsoft Office Word</Application>
  <DocSecurity>0</DocSecurity>
  <Lines>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3</cp:revision>
  <cp:lastPrinted>2020-07-31T05:50:00Z</cp:lastPrinted>
  <dcterms:created xsi:type="dcterms:W3CDTF">2020-07-31T05:35:00Z</dcterms:created>
  <dcterms:modified xsi:type="dcterms:W3CDTF">2020-08-03T08:59:00Z</dcterms:modified>
</cp:coreProperties>
</file>