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162" w:rsidRDefault="004F3162" w:rsidP="004F3162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1F5045">
        <w:rPr>
          <w:sz w:val="20"/>
          <w:szCs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9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51585463" r:id="rId5"/>
        </w:pict>
      </w:r>
    </w:p>
    <w:p w:rsidR="004F3162" w:rsidRDefault="004F3162" w:rsidP="004F3162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4F3162" w:rsidRDefault="004F3162" w:rsidP="004F3162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4F3162" w:rsidRDefault="004F3162" w:rsidP="004F3162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4F3162" w:rsidRDefault="004F3162" w:rsidP="004F3162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4F3162" w:rsidRDefault="004F3162" w:rsidP="004F3162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4F3162" w:rsidRPr="00263986" w:rsidRDefault="004F3162" w:rsidP="004F3162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>від 15</w:t>
      </w:r>
      <w:r w:rsidRPr="002639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травня</w:t>
      </w:r>
      <w:r w:rsidRPr="00263986">
        <w:rPr>
          <w:rFonts w:ascii="Times New Roman" w:hAnsi="Times New Roman"/>
          <w:sz w:val="24"/>
          <w:szCs w:val="24"/>
        </w:rPr>
        <w:t xml:space="preserve"> 2020 року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5458</w:t>
      </w:r>
      <w:r w:rsidRPr="00A43E3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96</w:t>
      </w:r>
      <w:r w:rsidRPr="00A43E31">
        <w:rPr>
          <w:rFonts w:ascii="Times New Roman" w:hAnsi="Times New Roman"/>
          <w:sz w:val="24"/>
          <w:szCs w:val="24"/>
        </w:rPr>
        <w:t>-</w:t>
      </w:r>
      <w:r w:rsidRPr="00997D02">
        <w:rPr>
          <w:rFonts w:ascii="Times New Roman" w:hAnsi="Times New Roman"/>
          <w:sz w:val="24"/>
          <w:szCs w:val="24"/>
        </w:rPr>
        <w:t>VII</w:t>
      </w:r>
      <w:r w:rsidRPr="00263986">
        <w:rPr>
          <w:rFonts w:ascii="Times New Roman" w:hAnsi="Times New Roman"/>
          <w:sz w:val="24"/>
          <w:szCs w:val="24"/>
        </w:rPr>
        <w:br/>
      </w:r>
    </w:p>
    <w:p w:rsidR="004E0B5A" w:rsidRPr="00697638" w:rsidRDefault="004E0B5A" w:rsidP="004E0B5A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Про надання дозволу на розроблення проекту землеустрою</w:t>
      </w:r>
    </w:p>
    <w:p w:rsidR="004E0B5A" w:rsidRPr="00697638" w:rsidRDefault="004E0B5A" w:rsidP="004E0B5A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щодо відведення земельної ділянки у власність</w:t>
      </w:r>
    </w:p>
    <w:p w:rsidR="004E0B5A" w:rsidRPr="00697638" w:rsidRDefault="004E0B5A" w:rsidP="004E0B5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громадянці Величко Анні Василівні</w:t>
      </w:r>
    </w:p>
    <w:p w:rsidR="004E0B5A" w:rsidRPr="00697638" w:rsidRDefault="004E0B5A" w:rsidP="004E0B5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0B5A" w:rsidRPr="00697638" w:rsidRDefault="004E0B5A" w:rsidP="004E0B5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Розглянувши звернення постійної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до міського голови від </w:t>
      </w:r>
      <w:r w:rsidRPr="00697638">
        <w:rPr>
          <w:rFonts w:ascii="Times New Roman" w:hAnsi="Times New Roman" w:cs="Times New Roman"/>
          <w:bCs/>
          <w:color w:val="000000"/>
          <w:sz w:val="24"/>
          <w:szCs w:val="24"/>
        </w:rPr>
        <w:t>12 травня 2020 року №108/02-17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протокол постійної 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від 07 травня 2020 року №209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заяву </w:t>
      </w:r>
      <w:r w:rsidRPr="00697638">
        <w:rPr>
          <w:rFonts w:ascii="Times New Roman" w:eastAsia="Calibri" w:hAnsi="Times New Roman" w:cs="Times New Roman"/>
          <w:sz w:val="24"/>
          <w:szCs w:val="24"/>
        </w:rPr>
        <w:t>громадянки Величко Анни Василівни від 06 травня 2020 року №15.1-07/1822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відповідно до ст.ст. 12, 35, 79-1, 116, 118, 121, 122, ч.2,3 ст. 134 Земельного кодексу України,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ст. 50 Закону України «Про землеустрій»,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п.34 ч.1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4E0B5A" w:rsidRPr="00697638" w:rsidRDefault="004E0B5A" w:rsidP="004E0B5A">
      <w:pPr>
        <w:tabs>
          <w:tab w:val="center" w:pos="4677"/>
          <w:tab w:val="right" w:pos="9355"/>
        </w:tabs>
        <w:suppressAutoHyphens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4E0B5A" w:rsidRPr="00697638" w:rsidRDefault="004E0B5A" w:rsidP="004E0B5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1.Надати дозвіл на розроблення проекту землеустрою щодо відведення земельної ділянки у власність громадянці Величко Анні Василівні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з цільовим призначенням 01.05. Для індивідуального садівництва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 адресою: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вулиця Київська, орієнтовною площею 0,1000 га, 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за рахунок земель населеного пункту м. Біла Церква.</w:t>
      </w:r>
    </w:p>
    <w:p w:rsidR="004E0B5A" w:rsidRPr="00697638" w:rsidRDefault="004E0B5A" w:rsidP="004E0B5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2.Громадянці, зазначеній в цьому рішенні, подати на розгляд сесії міської ради належним чином розроблений проект землеустрою щодо відведення земельної ділянки у власність для затвердження.</w:t>
      </w:r>
    </w:p>
    <w:p w:rsidR="004E0B5A" w:rsidRPr="00697638" w:rsidRDefault="004E0B5A" w:rsidP="004E0B5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3.Площа земельної ділянки буде уточнена при затвердженні проекту землеустрою щодо відведення земельної ділянки у власність.</w:t>
      </w:r>
    </w:p>
    <w:p w:rsidR="004E0B5A" w:rsidRPr="00697638" w:rsidRDefault="004E0B5A" w:rsidP="004E0B5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4.Контроль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4E0B5A" w:rsidRPr="00697638" w:rsidRDefault="004E0B5A" w:rsidP="004E0B5A">
      <w:pPr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0B5A" w:rsidRPr="00697638" w:rsidRDefault="004E0B5A" w:rsidP="004E0B5A">
      <w:pPr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0B5A" w:rsidRPr="00697638" w:rsidRDefault="004E0B5A" w:rsidP="004E0B5A">
      <w:pPr>
        <w:tabs>
          <w:tab w:val="left" w:pos="3406"/>
        </w:tabs>
        <w:rPr>
          <w:rFonts w:ascii="Times New Roman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bCs/>
          <w:sz w:val="24"/>
          <w:szCs w:val="24"/>
        </w:rPr>
        <w:t xml:space="preserve">Міський голова                               </w:t>
      </w:r>
      <w:r w:rsidRPr="00697638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                                                         </w:t>
      </w:r>
      <w:r w:rsidRPr="00697638">
        <w:rPr>
          <w:rFonts w:ascii="Times New Roman" w:eastAsia="Calibri" w:hAnsi="Times New Roman" w:cs="Times New Roman"/>
          <w:sz w:val="24"/>
          <w:szCs w:val="24"/>
        </w:rPr>
        <w:t>Геннадій ДИКИЙ</w:t>
      </w:r>
    </w:p>
    <w:p w:rsidR="006F5D49" w:rsidRDefault="006F5D49"/>
    <w:sectPr w:rsidR="006F5D49" w:rsidSect="004E0B5A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E0B5A"/>
    <w:rsid w:val="000F3BD3"/>
    <w:rsid w:val="001A7A1C"/>
    <w:rsid w:val="004E0B5A"/>
    <w:rsid w:val="004F3162"/>
    <w:rsid w:val="005347F7"/>
    <w:rsid w:val="005653DB"/>
    <w:rsid w:val="006F5D49"/>
    <w:rsid w:val="007F4F85"/>
    <w:rsid w:val="00A066BB"/>
    <w:rsid w:val="00A24D90"/>
    <w:rsid w:val="00CA76E2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B5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uiPriority w:val="99"/>
    <w:locked/>
    <w:rsid w:val="004F3162"/>
    <w:rPr>
      <w:rFonts w:ascii="Courier New" w:hAnsi="Courier New"/>
    </w:rPr>
  </w:style>
  <w:style w:type="paragraph" w:styleId="a4">
    <w:name w:val="Plain Text"/>
    <w:basedOn w:val="a"/>
    <w:link w:val="a3"/>
    <w:uiPriority w:val="99"/>
    <w:rsid w:val="004F3162"/>
    <w:pPr>
      <w:spacing w:after="0" w:line="240" w:lineRule="auto"/>
    </w:pPr>
    <w:rPr>
      <w:rFonts w:ascii="Courier New" w:hAnsi="Courier New"/>
    </w:rPr>
  </w:style>
  <w:style w:type="character" w:customStyle="1" w:styleId="1">
    <w:name w:val="Текст Знак1"/>
    <w:basedOn w:val="a0"/>
    <w:link w:val="a4"/>
    <w:uiPriority w:val="99"/>
    <w:semiHidden/>
    <w:rsid w:val="004F3162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1352</Words>
  <Characters>772</Characters>
  <Application>Microsoft Office Word</Application>
  <DocSecurity>0</DocSecurity>
  <Lines>6</Lines>
  <Paragraphs>4</Paragraphs>
  <ScaleCrop>false</ScaleCrop>
  <Company/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2020-05-19T12:15:00Z</cp:lastPrinted>
  <dcterms:created xsi:type="dcterms:W3CDTF">2020-05-19T12:14:00Z</dcterms:created>
  <dcterms:modified xsi:type="dcterms:W3CDTF">2020-05-21T13:49:00Z</dcterms:modified>
</cp:coreProperties>
</file>