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57A" w:rsidRDefault="00C1657A" w:rsidP="00C1657A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1F5045">
        <w:rPr>
          <w:sz w:val="20"/>
          <w:szCs w:val="20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-9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51580180" r:id="rId5"/>
        </w:pict>
      </w:r>
    </w:p>
    <w:p w:rsidR="00C1657A" w:rsidRDefault="00C1657A" w:rsidP="00C1657A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C1657A" w:rsidRDefault="00C1657A" w:rsidP="00C1657A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C1657A" w:rsidRDefault="00C1657A" w:rsidP="00C1657A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C1657A" w:rsidRDefault="00C1657A" w:rsidP="00C1657A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C1657A" w:rsidRDefault="00C1657A" w:rsidP="00C1657A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C1657A" w:rsidRPr="00263986" w:rsidRDefault="00C1657A" w:rsidP="00C1657A">
      <w:pPr>
        <w:rPr>
          <w:rFonts w:ascii="Times New Roman" w:hAnsi="Times New Roman"/>
          <w:sz w:val="24"/>
          <w:szCs w:val="24"/>
        </w:rPr>
      </w:pPr>
      <w:r>
        <w:br/>
      </w:r>
      <w:r>
        <w:rPr>
          <w:rFonts w:ascii="Times New Roman" w:hAnsi="Times New Roman"/>
          <w:sz w:val="24"/>
          <w:szCs w:val="24"/>
        </w:rPr>
        <w:t>від 15</w:t>
      </w:r>
      <w:r w:rsidRPr="002639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травня</w:t>
      </w:r>
      <w:r w:rsidRPr="00263986">
        <w:rPr>
          <w:rFonts w:ascii="Times New Roman" w:hAnsi="Times New Roman"/>
          <w:sz w:val="24"/>
          <w:szCs w:val="24"/>
        </w:rPr>
        <w:t xml:space="preserve"> 2020 року                                                                        № </w:t>
      </w:r>
      <w:r>
        <w:rPr>
          <w:rFonts w:ascii="Times New Roman" w:hAnsi="Times New Roman"/>
          <w:sz w:val="24"/>
          <w:szCs w:val="24"/>
        </w:rPr>
        <w:t>5375</w:t>
      </w:r>
      <w:r w:rsidRPr="00A43E3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96</w:t>
      </w:r>
      <w:r w:rsidRPr="00A43E31">
        <w:rPr>
          <w:rFonts w:ascii="Times New Roman" w:hAnsi="Times New Roman"/>
          <w:sz w:val="24"/>
          <w:szCs w:val="24"/>
        </w:rPr>
        <w:t>-</w:t>
      </w:r>
      <w:r w:rsidRPr="00997D02">
        <w:rPr>
          <w:rFonts w:ascii="Times New Roman" w:hAnsi="Times New Roman"/>
          <w:sz w:val="24"/>
          <w:szCs w:val="24"/>
        </w:rPr>
        <w:t>VII</w:t>
      </w:r>
      <w:r w:rsidRPr="00263986">
        <w:rPr>
          <w:rFonts w:ascii="Times New Roman" w:hAnsi="Times New Roman"/>
          <w:sz w:val="24"/>
          <w:szCs w:val="24"/>
        </w:rPr>
        <w:br/>
      </w:r>
    </w:p>
    <w:p w:rsidR="005E65B4" w:rsidRPr="00697638" w:rsidRDefault="005E65B4" w:rsidP="005E65B4">
      <w:pPr>
        <w:tabs>
          <w:tab w:val="left" w:pos="3836"/>
          <w:tab w:val="left" w:pos="609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 поновлення договору оренди землі </w:t>
      </w:r>
    </w:p>
    <w:p w:rsidR="005E65B4" w:rsidRPr="00697638" w:rsidRDefault="005E65B4" w:rsidP="005E65B4">
      <w:pPr>
        <w:tabs>
          <w:tab w:val="left" w:pos="3836"/>
          <w:tab w:val="left" w:pos="609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фізичній особі – підприємцю </w:t>
      </w:r>
      <w:proofErr w:type="spellStart"/>
      <w:r w:rsidRPr="00697638">
        <w:rPr>
          <w:rFonts w:ascii="Times New Roman" w:eastAsia="Calibri" w:hAnsi="Times New Roman" w:cs="Times New Roman"/>
          <w:sz w:val="24"/>
          <w:szCs w:val="24"/>
        </w:rPr>
        <w:t>Михайлюк</w:t>
      </w:r>
      <w:proofErr w:type="spellEnd"/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Ганні Сергіївні</w:t>
      </w:r>
    </w:p>
    <w:p w:rsidR="005E65B4" w:rsidRPr="00697638" w:rsidRDefault="005E65B4" w:rsidP="005E65B4">
      <w:pPr>
        <w:tabs>
          <w:tab w:val="left" w:pos="383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E65B4" w:rsidRPr="00697638" w:rsidRDefault="005E65B4" w:rsidP="005E65B4">
      <w:pPr>
        <w:tabs>
          <w:tab w:val="left" w:pos="3836"/>
          <w:tab w:val="left" w:pos="6096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Розглянувши 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звернення постійної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комісії </w:t>
      </w:r>
      <w:r w:rsidRPr="00697638">
        <w:rPr>
          <w:rFonts w:ascii="Times New Roman" w:eastAsia="Calibri" w:hAnsi="Times New Roman" w:cs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до міського голови </w:t>
      </w:r>
      <w:r w:rsidRPr="00697638">
        <w:rPr>
          <w:rFonts w:ascii="Times New Roman" w:hAnsi="Times New Roman" w:cs="Times New Roman"/>
          <w:bCs/>
          <w:color w:val="000000"/>
          <w:sz w:val="24"/>
          <w:szCs w:val="24"/>
        </w:rPr>
        <w:t>від 25 березня 2020 року №92/02-17</w:t>
      </w:r>
      <w:r w:rsidRPr="0069763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6F6F3"/>
        </w:rPr>
        <w:t> 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протокол постійної комісії </w:t>
      </w:r>
      <w:r w:rsidRPr="00697638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10 березня 2020 року №208</w:t>
      </w:r>
      <w:r w:rsidRPr="0069763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,</w:t>
      </w:r>
      <w:r w:rsidRPr="0069763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697638">
        <w:rPr>
          <w:rFonts w:ascii="Times New Roman" w:eastAsia="Calibri" w:hAnsi="Times New Roman" w:cs="Times New Roman"/>
          <w:sz w:val="24"/>
          <w:szCs w:val="24"/>
        </w:rPr>
        <w:t>заяву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фізичної особи – підприємця </w:t>
      </w:r>
      <w:proofErr w:type="spellStart"/>
      <w:r w:rsidRPr="00697638">
        <w:rPr>
          <w:rFonts w:ascii="Times New Roman" w:eastAsia="Calibri" w:hAnsi="Times New Roman" w:cs="Times New Roman"/>
          <w:sz w:val="24"/>
          <w:szCs w:val="24"/>
        </w:rPr>
        <w:t>Михайлюк</w:t>
      </w:r>
      <w:proofErr w:type="spellEnd"/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Ганни Сергіївни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від </w:t>
      </w:r>
      <w:r w:rsidRPr="00697638">
        <w:rPr>
          <w:rFonts w:ascii="Times New Roman" w:eastAsia="Calibri" w:hAnsi="Times New Roman" w:cs="Times New Roman"/>
          <w:sz w:val="24"/>
          <w:szCs w:val="24"/>
        </w:rPr>
        <w:t>27 лютого2020 року №1219</w:t>
      </w:r>
      <w:r w:rsidRPr="00697638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97638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 до ст.ст. 12, 93, 122, 124, 125, 126,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ч.2 ст. 134 </w:t>
      </w:r>
      <w:r w:rsidRPr="00697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Земельного кодексу України, ст. 33 Закону України «Про оренду землі», ч. 5 ст. 16 Закону України «Про Державний земельний кадастр»,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ст. 24 Закону України «Про регулювання містобудівної діяльності»,</w:t>
      </w:r>
      <w:r w:rsidRPr="0069763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п. 34 ч. 1</w:t>
      </w:r>
      <w:r w:rsidRPr="00697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ст. 26 Закону України «Про місцеве самоврядування в Україні», міська рада вирішила:</w:t>
      </w:r>
    </w:p>
    <w:p w:rsidR="005E65B4" w:rsidRPr="00697638" w:rsidRDefault="005E65B4" w:rsidP="005E65B4">
      <w:pPr>
        <w:tabs>
          <w:tab w:val="left" w:pos="383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E65B4" w:rsidRPr="00697638" w:rsidRDefault="005E65B4" w:rsidP="005E65B4">
      <w:pPr>
        <w:tabs>
          <w:tab w:val="left" w:pos="3836"/>
          <w:tab w:val="left" w:pos="6096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1.Поновити договір оренди землі </w:t>
      </w:r>
      <w:r w:rsidRPr="00697638">
        <w:rPr>
          <w:rFonts w:ascii="Times New Roman" w:eastAsia="Calibri" w:hAnsi="Times New Roman" w:cs="Times New Roman"/>
          <w:sz w:val="24"/>
          <w:szCs w:val="24"/>
        </w:rPr>
        <w:t>від 24 січня 2014 року №4</w:t>
      </w:r>
      <w:r w:rsidRPr="00697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який зареєстрований в Державному реєстрі речових прав на нерухоме майно, як інше речове  право  від 16 травня 2014 року №5716213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фізичній особі – підприємцю </w:t>
      </w:r>
      <w:proofErr w:type="spellStart"/>
      <w:r w:rsidRPr="00697638">
        <w:rPr>
          <w:rFonts w:ascii="Times New Roman" w:eastAsia="Calibri" w:hAnsi="Times New Roman" w:cs="Times New Roman"/>
          <w:sz w:val="24"/>
          <w:szCs w:val="24"/>
        </w:rPr>
        <w:t>Михайлюк</w:t>
      </w:r>
      <w:proofErr w:type="spellEnd"/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Ганні Сергіївні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97638">
        <w:rPr>
          <w:rFonts w:ascii="Times New Roman" w:eastAsia="Calibri" w:hAnsi="Times New Roman" w:cs="Times New Roman"/>
          <w:sz w:val="24"/>
          <w:szCs w:val="24"/>
        </w:rPr>
        <w:t>з цільовим призначенням 11.02. Для розміщення та експлуатації основних, підсобних і допоміжних будівель та споруд підприємств переробної, машинобудівної та іншої промисловості (вид використання – під розміщення виробничих приміщень –  нежитлової будівлі літера «Д») за адресою: вулиця Глиняна</w:t>
      </w:r>
      <w:r w:rsidRPr="00697638">
        <w:rPr>
          <w:rFonts w:ascii="Times New Roman" w:eastAsia="Times New Roman" w:hAnsi="Times New Roman" w:cs="Times New Roman"/>
          <w:sz w:val="24"/>
          <w:szCs w:val="24"/>
          <w:lang w:eastAsia="ru-RU"/>
        </w:rPr>
        <w:t>, 15, площею 0,0386 га (з них: під спорудами – 0,0234 га, під проїздами, проходами та площадками – 0,0152 га),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9763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строком на 10 (десять) років, за рахунок земель населеного пункту м. Біла Церква.  Кадастровий номер: 3210300000:06:016:0042.</w:t>
      </w:r>
    </w:p>
    <w:p w:rsidR="005E65B4" w:rsidRPr="00697638" w:rsidRDefault="005E65B4" w:rsidP="005E65B4">
      <w:pPr>
        <w:shd w:val="clear" w:color="auto" w:fill="FFFFFF"/>
        <w:tabs>
          <w:tab w:val="left" w:pos="3836"/>
          <w:tab w:val="left" w:pos="6096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697638">
        <w:rPr>
          <w:rFonts w:ascii="Times New Roman" w:eastAsia="Calibri" w:hAnsi="Times New Roman" w:cs="Times New Roman"/>
          <w:sz w:val="24"/>
          <w:szCs w:val="24"/>
        </w:rPr>
        <w:t>Особі, зазначеній в цьому рішенні звернутися до управління регулювання земельних відносин Білоцерківської міської ради для укладення додаткової угоди про поновлення договору оренди землі від 24 січня 2014 року №4 (шляхом викладення договору у новій редакції відповідно до внесених змін в чинне законодавство та Типовий договір оренди землі) та зареєструвати дану угоду в порядку визначеному чинним законодавством України.</w:t>
      </w:r>
    </w:p>
    <w:p w:rsidR="005E65B4" w:rsidRPr="00697638" w:rsidRDefault="005E65B4" w:rsidP="005E65B4">
      <w:pPr>
        <w:tabs>
          <w:tab w:val="left" w:pos="3836"/>
          <w:tab w:val="left" w:pos="609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97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3.Контроль за виконанням цього рішення покласти на постійну комісію </w:t>
      </w:r>
      <w:r w:rsidRPr="006976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5E65B4" w:rsidRPr="00697638" w:rsidRDefault="005E65B4" w:rsidP="005E65B4">
      <w:pPr>
        <w:tabs>
          <w:tab w:val="left" w:pos="3836"/>
          <w:tab w:val="left" w:pos="609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5B4" w:rsidRPr="00697638" w:rsidRDefault="005E65B4" w:rsidP="005E65B4">
      <w:pPr>
        <w:shd w:val="clear" w:color="auto" w:fill="FFFFFF"/>
        <w:tabs>
          <w:tab w:val="left" w:pos="383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5B4" w:rsidRPr="00697638" w:rsidRDefault="005E65B4" w:rsidP="005E65B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Міський голова          </w:t>
      </w:r>
      <w:r w:rsidRPr="0069763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  <w:t xml:space="preserve">                                                                   Геннадій ДИКИЙ</w:t>
      </w:r>
    </w:p>
    <w:p w:rsidR="005E65B4" w:rsidRPr="00697638" w:rsidRDefault="005E65B4" w:rsidP="005E65B4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E65B4" w:rsidRPr="00697638" w:rsidRDefault="005E65B4" w:rsidP="005E65B4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F5D49" w:rsidRDefault="006F5D49"/>
    <w:sectPr w:rsidR="006F5D49" w:rsidSect="005E65B4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E65B4"/>
    <w:rsid w:val="000F3BD3"/>
    <w:rsid w:val="001A7A1C"/>
    <w:rsid w:val="0023390D"/>
    <w:rsid w:val="005347F7"/>
    <w:rsid w:val="005E65B4"/>
    <w:rsid w:val="006F5D49"/>
    <w:rsid w:val="007F4F85"/>
    <w:rsid w:val="00A066BB"/>
    <w:rsid w:val="00A24D90"/>
    <w:rsid w:val="00B506F0"/>
    <w:rsid w:val="00C1657A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5B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link w:val="a4"/>
    <w:uiPriority w:val="99"/>
    <w:locked/>
    <w:rsid w:val="00C1657A"/>
    <w:rPr>
      <w:rFonts w:ascii="Courier New" w:hAnsi="Courier New"/>
    </w:rPr>
  </w:style>
  <w:style w:type="paragraph" w:styleId="a4">
    <w:name w:val="Plain Text"/>
    <w:basedOn w:val="a"/>
    <w:link w:val="a3"/>
    <w:uiPriority w:val="99"/>
    <w:rsid w:val="00C1657A"/>
    <w:pPr>
      <w:spacing w:after="0" w:line="240" w:lineRule="auto"/>
    </w:pPr>
    <w:rPr>
      <w:rFonts w:ascii="Courier New" w:hAnsi="Courier New"/>
    </w:rPr>
  </w:style>
  <w:style w:type="character" w:customStyle="1" w:styleId="1">
    <w:name w:val="Текст Знак1"/>
    <w:basedOn w:val="a0"/>
    <w:link w:val="a4"/>
    <w:uiPriority w:val="99"/>
    <w:semiHidden/>
    <w:rsid w:val="00C1657A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1727</Words>
  <Characters>985</Characters>
  <Application>Microsoft Office Word</Application>
  <DocSecurity>0</DocSecurity>
  <Lines>8</Lines>
  <Paragraphs>5</Paragraphs>
  <ScaleCrop>false</ScaleCrop>
  <Company/>
  <LinksUpToDate>false</LinksUpToDate>
  <CharactersWithSpaces>2707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2020-05-19T08:19:00Z</cp:lastPrinted>
  <dcterms:created xsi:type="dcterms:W3CDTF">2020-05-19T08:19:00Z</dcterms:created>
  <dcterms:modified xsi:type="dcterms:W3CDTF">2020-05-21T12:24:00Z</dcterms:modified>
</cp:coreProperties>
</file>