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E6" w:rsidRDefault="002647E6" w:rsidP="002647E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4985" r:id="rId5"/>
        </w:pict>
      </w:r>
    </w:p>
    <w:p w:rsidR="002647E6" w:rsidRDefault="002647E6" w:rsidP="002647E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647E6" w:rsidRDefault="002647E6" w:rsidP="002647E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647E6" w:rsidRDefault="002647E6" w:rsidP="002647E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647E6" w:rsidRDefault="002647E6" w:rsidP="002647E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647E6" w:rsidRDefault="002647E6" w:rsidP="002647E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647E6" w:rsidRPr="00263986" w:rsidRDefault="002647E6" w:rsidP="002647E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5280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C335DA" w:rsidRPr="00697638" w:rsidRDefault="00C335DA" w:rsidP="00C33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встановлення земельного сервітуту з</w:t>
      </w:r>
    </w:p>
    <w:p w:rsidR="00C335DA" w:rsidRPr="00697638" w:rsidRDefault="00C335DA" w:rsidP="00C33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фізичною особою-підприємцем </w:t>
      </w:r>
    </w:p>
    <w:p w:rsidR="00C335DA" w:rsidRPr="00697638" w:rsidRDefault="00C335DA" w:rsidP="00C335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Остапенко Лідією Михайлівною</w:t>
      </w:r>
    </w:p>
    <w:p w:rsidR="00C335DA" w:rsidRPr="00697638" w:rsidRDefault="00C335DA" w:rsidP="00C33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5DA" w:rsidRPr="00697638" w:rsidRDefault="00C335DA" w:rsidP="00C335D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фізичної особи-підприємця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Остапенко Лідії Михайлівни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23 січня 2020 року №436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рішення Білоцерківської міської ради від 20 серпня 2015 року №1552-78-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м.Біла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Церква»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C335DA" w:rsidRPr="00697638" w:rsidRDefault="00C335DA" w:rsidP="00C335D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5DA" w:rsidRPr="00697638" w:rsidRDefault="00C335DA" w:rsidP="00C335D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фізичною особою-підприємцем </w:t>
      </w:r>
      <w:r w:rsidRPr="00697638">
        <w:rPr>
          <w:rFonts w:ascii="Times New Roman" w:eastAsia="Calibri" w:hAnsi="Times New Roman" w:cs="Times New Roman"/>
          <w:sz w:val="24"/>
          <w:szCs w:val="24"/>
        </w:rPr>
        <w:t>Остапенко Лідією Михайлівною з цільовим призначенням 03.07 Для будівництва та обслуговування будівель торгівлі (вид використання -  для експлуатації та обслуговування  тимчасової споруди для здійснення підприємницької діяльності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 адресою: вулиця Митрофанова, в районі житлового будинку №2,  площею 0,0027 га (з них: під тимчасовою спорудою – 0,0006 га, під проїздами, проходами та площадками – 0,0021га), строком на 3 (три) роки, за рахунок земель населеного пункту м. Біла Церква. Кадастровий номер:3210300000:08:014:0015.</w:t>
      </w:r>
    </w:p>
    <w:p w:rsidR="00C335DA" w:rsidRPr="00697638" w:rsidRDefault="00C335DA" w:rsidP="00C335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C335DA" w:rsidRPr="00697638" w:rsidRDefault="00C335DA" w:rsidP="00C335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335DA" w:rsidRPr="00697638" w:rsidRDefault="00C335DA" w:rsidP="00C335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35DA" w:rsidRPr="00697638" w:rsidRDefault="00C335DA" w:rsidP="00C335D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Геннадій ДИКИЙ</w:t>
      </w:r>
    </w:p>
    <w:p w:rsidR="00C335DA" w:rsidRPr="00697638" w:rsidRDefault="00C335DA" w:rsidP="00C335D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35DA" w:rsidRPr="00697638" w:rsidRDefault="00C335DA" w:rsidP="00C335D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C335D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35DA"/>
    <w:rsid w:val="000F3BD3"/>
    <w:rsid w:val="001A7A1C"/>
    <w:rsid w:val="002647E6"/>
    <w:rsid w:val="005347F7"/>
    <w:rsid w:val="00664E1D"/>
    <w:rsid w:val="006F5D49"/>
    <w:rsid w:val="00834E4A"/>
    <w:rsid w:val="00A066BB"/>
    <w:rsid w:val="00A24D90"/>
    <w:rsid w:val="00C335DA"/>
    <w:rsid w:val="00E775D4"/>
    <w:rsid w:val="00F9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2647E6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2647E6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2647E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1631</Words>
  <Characters>931</Characters>
  <Application>Microsoft Office Word</Application>
  <DocSecurity>0</DocSecurity>
  <Lines>7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2020-05-18T14:41:00Z</cp:lastPrinted>
  <dcterms:created xsi:type="dcterms:W3CDTF">2020-05-18T14:41:00Z</dcterms:created>
  <dcterms:modified xsi:type="dcterms:W3CDTF">2020-05-21T11:02:00Z</dcterms:modified>
</cp:coreProperties>
</file>