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70" w:rsidRDefault="00B27B70" w:rsidP="00DD5BC7">
      <w:pPr>
        <w:pStyle w:val="PlainText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51470205" r:id="rId5"/>
        </w:pict>
      </w:r>
    </w:p>
    <w:p w:rsidR="00B27B70" w:rsidRDefault="00B27B70" w:rsidP="00DD5BC7">
      <w:pPr>
        <w:pStyle w:val="PlainText"/>
        <w:jc w:val="center"/>
        <w:rPr>
          <w:rFonts w:ascii="Times New Roman" w:hAnsi="Times New Roman"/>
          <w:sz w:val="36"/>
          <w:szCs w:val="36"/>
        </w:rPr>
      </w:pPr>
    </w:p>
    <w:p w:rsidR="00B27B70" w:rsidRDefault="00B27B70" w:rsidP="00DD5BC7">
      <w:pPr>
        <w:pStyle w:val="PlainText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27B70" w:rsidRDefault="00B27B70" w:rsidP="00DD5BC7">
      <w:pPr>
        <w:pStyle w:val="PlainText"/>
        <w:jc w:val="center"/>
        <w:rPr>
          <w:rFonts w:ascii="Times New Roman" w:hAnsi="Times New Roman"/>
          <w:noProof w:val="0"/>
          <w:sz w:val="36"/>
          <w:szCs w:val="36"/>
          <w:lang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27B70" w:rsidRDefault="00B27B70" w:rsidP="00DD5BC7">
      <w:pPr>
        <w:pStyle w:val="PlainText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27B70" w:rsidRDefault="00B27B70" w:rsidP="00DD5BC7">
      <w:pPr>
        <w:pStyle w:val="PlainTex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B27B70" w:rsidRPr="00263986" w:rsidRDefault="00B27B70" w:rsidP="00DD5BC7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52</w:t>
      </w:r>
      <w:r>
        <w:rPr>
          <w:rFonts w:ascii="Times New Roman" w:hAnsi="Times New Roman"/>
          <w:sz w:val="24"/>
          <w:szCs w:val="24"/>
        </w:rPr>
        <w:t>40</w:t>
      </w:r>
      <w:r w:rsidRPr="00263986">
        <w:rPr>
          <w:rFonts w:ascii="Times New Roman" w:hAnsi="Times New Roman"/>
          <w:sz w:val="24"/>
          <w:szCs w:val="24"/>
        </w:rPr>
        <w:t>-9</w:t>
      </w:r>
      <w:r>
        <w:rPr>
          <w:rFonts w:ascii="Times New Roman" w:hAnsi="Times New Roman"/>
          <w:sz w:val="24"/>
          <w:szCs w:val="24"/>
        </w:rPr>
        <w:t>6</w:t>
      </w:r>
      <w:r w:rsidRPr="00263986">
        <w:rPr>
          <w:rFonts w:ascii="Times New Roman" w:hAnsi="Times New Roman"/>
          <w:sz w:val="24"/>
          <w:szCs w:val="24"/>
        </w:rPr>
        <w:t>-</w:t>
      </w:r>
      <w:r w:rsidRPr="00263986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B27B70" w:rsidRPr="00E167EC" w:rsidRDefault="00B27B70" w:rsidP="00BB72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7EC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B27B70" w:rsidRPr="00E167EC" w:rsidRDefault="00B27B70" w:rsidP="00BB72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7EC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B27B70" w:rsidRPr="00E167EC" w:rsidRDefault="00B27B70" w:rsidP="00BB72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7EC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B27B70" w:rsidRPr="00E167EC" w:rsidRDefault="00B27B70" w:rsidP="00BB72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7EC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громадянці </w:t>
      </w:r>
    </w:p>
    <w:p w:rsidR="00B27B70" w:rsidRPr="00E167EC" w:rsidRDefault="00B27B70" w:rsidP="00BB72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7EC">
        <w:rPr>
          <w:rFonts w:ascii="Times New Roman" w:hAnsi="Times New Roman"/>
          <w:sz w:val="24"/>
          <w:szCs w:val="24"/>
          <w:lang w:eastAsia="ru-RU"/>
        </w:rPr>
        <w:t>Саміщенко Анні Олександрівні</w:t>
      </w:r>
    </w:p>
    <w:p w:rsidR="00B27B70" w:rsidRPr="00E167EC" w:rsidRDefault="00B27B70" w:rsidP="00BB72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7B70" w:rsidRPr="00E167EC" w:rsidRDefault="00B27B70" w:rsidP="00BB729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7EC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E167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E167EC">
        <w:rPr>
          <w:rFonts w:ascii="Times New Roman" w:hAnsi="Times New Roman"/>
          <w:sz w:val="24"/>
          <w:szCs w:val="24"/>
        </w:rPr>
        <w:t xml:space="preserve">комісії </w:t>
      </w:r>
      <w:r w:rsidRPr="00E167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167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296364">
        <w:rPr>
          <w:rFonts w:ascii="Times New Roman" w:hAnsi="Times New Roman"/>
          <w:bCs/>
          <w:color w:val="000000"/>
          <w:sz w:val="24"/>
          <w:szCs w:val="24"/>
        </w:rPr>
        <w:t xml:space="preserve">від 25 березня 2020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року </w:t>
      </w:r>
      <w:r w:rsidRPr="00296364">
        <w:rPr>
          <w:rFonts w:ascii="Times New Roman" w:hAnsi="Times New Roman"/>
          <w:bCs/>
          <w:color w:val="000000"/>
          <w:sz w:val="24"/>
          <w:szCs w:val="24"/>
        </w:rPr>
        <w:t>№92/02-17</w:t>
      </w:r>
      <w:r>
        <w:rPr>
          <w:rFonts w:ascii="Arial" w:hAnsi="Arial" w:cs="Arial"/>
          <w:b/>
          <w:bCs/>
          <w:color w:val="000000"/>
          <w:sz w:val="14"/>
          <w:szCs w:val="14"/>
          <w:shd w:val="clear" w:color="auto" w:fill="F6F6F3"/>
        </w:rPr>
        <w:t> </w:t>
      </w:r>
      <w:r w:rsidRPr="00E167EC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E167E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березня 2020 року №208</w:t>
      </w:r>
      <w:r w:rsidRPr="00E167EC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E167EC">
        <w:rPr>
          <w:rFonts w:ascii="Times New Roman" w:hAnsi="Times New Roman"/>
          <w:sz w:val="24"/>
          <w:szCs w:val="24"/>
          <w:lang w:eastAsia="ru-RU"/>
        </w:rPr>
        <w:t xml:space="preserve">заяву  громадянки Саміщенко Анни Олександрівни від 04 березня 2020 року №15.1-07/1304, технічну документацію із землеустрою щодо встановлення (відновлення) меж земельної ділянки в натурі (на місцевості), </w:t>
      </w:r>
      <w:r w:rsidRPr="00E167EC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E167EC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B27B70" w:rsidRPr="00E167EC" w:rsidRDefault="00B27B70" w:rsidP="00BB729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7B70" w:rsidRPr="00E167EC" w:rsidRDefault="00B27B70" w:rsidP="00BB729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7EC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Саміщенко Анні Олександрівні з цільовим призначенням </w:t>
      </w:r>
      <w:r w:rsidRPr="00E167EC">
        <w:rPr>
          <w:rFonts w:ascii="Times New Roman" w:hAnsi="Times New Roman"/>
          <w:sz w:val="24"/>
          <w:szCs w:val="24"/>
        </w:rPr>
        <w:t>03.07. Для будівництва та обслуговування будівель торгівлі (вид використання - для експлуатації та обслуговування  існуючого магазину з продажу продовольчих товарів з влаштуванням літнього майданчика – нежитлова будівля літера «П») за адресою: вулиця Івана Кожедуба, 155</w:t>
      </w:r>
      <w:r w:rsidRPr="00E167EC">
        <w:rPr>
          <w:rFonts w:ascii="Times New Roman" w:hAnsi="Times New Roman"/>
          <w:sz w:val="24"/>
          <w:szCs w:val="24"/>
          <w:lang w:eastAsia="ru-RU"/>
        </w:rPr>
        <w:t xml:space="preserve">, площею </w:t>
      </w:r>
      <w:smartTag w:uri="urn:schemas-microsoft-com:office:smarttags" w:element="metricconverter">
        <w:smartTagPr>
          <w:attr w:name="ProductID" w:val="0,0093 га"/>
        </w:smartTagPr>
        <w:r w:rsidRPr="00E167EC">
          <w:rPr>
            <w:rFonts w:ascii="Times New Roman" w:hAnsi="Times New Roman"/>
            <w:sz w:val="24"/>
            <w:szCs w:val="24"/>
            <w:lang w:eastAsia="ru-RU"/>
          </w:rPr>
          <w:t>0,0093 га</w:t>
        </w:r>
      </w:smartTag>
      <w:r w:rsidRPr="00E167EC">
        <w:rPr>
          <w:rFonts w:ascii="Times New Roman" w:hAnsi="Times New Roman"/>
          <w:sz w:val="24"/>
          <w:szCs w:val="24"/>
          <w:lang w:eastAsia="ru-RU"/>
        </w:rPr>
        <w:t xml:space="preserve">  (з них: з них: </w:t>
      </w:r>
      <w:r w:rsidRPr="00E167EC">
        <w:rPr>
          <w:rFonts w:ascii="Times New Roman" w:hAnsi="Times New Roman"/>
          <w:sz w:val="24"/>
          <w:szCs w:val="24"/>
        </w:rPr>
        <w:t xml:space="preserve">землі під спорудою – </w:t>
      </w:r>
      <w:smartTag w:uri="urn:schemas-microsoft-com:office:smarttags" w:element="metricconverter">
        <w:smartTagPr>
          <w:attr w:name="ProductID" w:val="0,0024 га"/>
        </w:smartTagPr>
        <w:r w:rsidRPr="00E167EC">
          <w:rPr>
            <w:rFonts w:ascii="Times New Roman" w:hAnsi="Times New Roman"/>
            <w:sz w:val="24"/>
            <w:szCs w:val="24"/>
          </w:rPr>
          <w:t>0,0024 га</w:t>
        </w:r>
      </w:smartTag>
      <w:r w:rsidRPr="00E167EC">
        <w:rPr>
          <w:rFonts w:ascii="Times New Roman" w:hAnsi="Times New Roman"/>
          <w:sz w:val="24"/>
          <w:szCs w:val="24"/>
        </w:rPr>
        <w:t xml:space="preserve">, під проїздами, проходами та площадками – </w:t>
      </w:r>
      <w:smartTag w:uri="urn:schemas-microsoft-com:office:smarttags" w:element="metricconverter">
        <w:smartTagPr>
          <w:attr w:name="ProductID" w:val="0,0069 га"/>
        </w:smartTagPr>
        <w:r w:rsidRPr="00E167EC">
          <w:rPr>
            <w:rFonts w:ascii="Times New Roman" w:hAnsi="Times New Roman"/>
            <w:sz w:val="24"/>
            <w:szCs w:val="24"/>
          </w:rPr>
          <w:t>0,0069 га</w:t>
        </w:r>
      </w:smartTag>
      <w:r w:rsidRPr="00E167EC">
        <w:rPr>
          <w:rFonts w:ascii="Times New Roman" w:hAnsi="Times New Roman"/>
          <w:sz w:val="24"/>
          <w:szCs w:val="24"/>
          <w:lang w:eastAsia="ru-RU"/>
        </w:rPr>
        <w:t>), що додається.</w:t>
      </w:r>
    </w:p>
    <w:p w:rsidR="00B27B70" w:rsidRPr="00E167EC" w:rsidRDefault="00B27B70" w:rsidP="00BB729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7EC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громадянці Саміщенко Анні Олександрівні з цільовим призначенням </w:t>
      </w:r>
      <w:r w:rsidRPr="00E167EC">
        <w:rPr>
          <w:rFonts w:ascii="Times New Roman" w:hAnsi="Times New Roman"/>
          <w:sz w:val="24"/>
          <w:szCs w:val="24"/>
        </w:rPr>
        <w:t>03.07. Для будівництва та обслуговування будівель торгівлі (вид використання – під розміщення  магазину з продажу продовольчих товарів з влаштуванням літнього майданчика - нежитлова будівля літера «П») за адресою: вулиця Івана Кожедуба</w:t>
      </w:r>
      <w:r w:rsidRPr="00E167EC">
        <w:rPr>
          <w:rFonts w:ascii="Times New Roman" w:hAnsi="Times New Roman"/>
          <w:sz w:val="24"/>
          <w:szCs w:val="24"/>
          <w:lang w:eastAsia="ru-RU"/>
        </w:rPr>
        <w:t xml:space="preserve">, 155 площею </w:t>
      </w:r>
      <w:smartTag w:uri="urn:schemas-microsoft-com:office:smarttags" w:element="metricconverter">
        <w:smartTagPr>
          <w:attr w:name="ProductID" w:val="0,00093 га"/>
        </w:smartTagPr>
        <w:r w:rsidRPr="00E167EC">
          <w:rPr>
            <w:rFonts w:ascii="Times New Roman" w:hAnsi="Times New Roman"/>
            <w:sz w:val="24"/>
            <w:szCs w:val="24"/>
            <w:lang w:eastAsia="ru-RU"/>
          </w:rPr>
          <w:t>0,00093 га</w:t>
        </w:r>
      </w:smartTag>
      <w:r w:rsidRPr="00E167EC">
        <w:rPr>
          <w:rFonts w:ascii="Times New Roman" w:hAnsi="Times New Roman"/>
          <w:sz w:val="24"/>
          <w:szCs w:val="24"/>
          <w:lang w:eastAsia="ru-RU"/>
        </w:rPr>
        <w:t xml:space="preserve">  (з них: </w:t>
      </w:r>
      <w:r w:rsidRPr="00E167EC">
        <w:rPr>
          <w:rFonts w:ascii="Times New Roman" w:hAnsi="Times New Roman"/>
          <w:sz w:val="24"/>
          <w:szCs w:val="24"/>
        </w:rPr>
        <w:t>землі під соціально-культурними об</w:t>
      </w:r>
      <w:r w:rsidRPr="00E167EC">
        <w:rPr>
          <w:rFonts w:ascii="Times New Roman" w:hAnsi="Times New Roman"/>
          <w:sz w:val="24"/>
          <w:szCs w:val="24"/>
          <w:lang w:val="ru-RU"/>
        </w:rPr>
        <w:t>’</w:t>
      </w:r>
      <w:r w:rsidRPr="00E167EC">
        <w:rPr>
          <w:rFonts w:ascii="Times New Roman" w:hAnsi="Times New Roman"/>
          <w:sz w:val="24"/>
          <w:szCs w:val="24"/>
        </w:rPr>
        <w:t xml:space="preserve">єктами – </w:t>
      </w:r>
      <w:smartTag w:uri="urn:schemas-microsoft-com:office:smarttags" w:element="metricconverter">
        <w:smartTagPr>
          <w:attr w:name="ProductID" w:val="0,0093 га"/>
        </w:smartTagPr>
        <w:r w:rsidRPr="00E167EC">
          <w:rPr>
            <w:rFonts w:ascii="Times New Roman" w:hAnsi="Times New Roman"/>
            <w:sz w:val="24"/>
            <w:szCs w:val="24"/>
          </w:rPr>
          <w:t>0,0093 га</w:t>
        </w:r>
      </w:smartTag>
      <w:r w:rsidRPr="00E167EC">
        <w:rPr>
          <w:rFonts w:ascii="Times New Roman" w:hAnsi="Times New Roman"/>
          <w:sz w:val="24"/>
          <w:szCs w:val="24"/>
        </w:rPr>
        <w:t>,</w:t>
      </w:r>
      <w:r w:rsidRPr="00E167EC">
        <w:rPr>
          <w:rFonts w:ascii="Times New Roman" w:hAnsi="Times New Roman"/>
          <w:sz w:val="24"/>
          <w:szCs w:val="24"/>
          <w:lang w:eastAsia="ru-RU"/>
        </w:rPr>
        <w:t>) строком на 10 (десять)  років, за рахунок земель населеного пункту м. Біла Церква. Кадастровий номер: 3210300000:0</w:t>
      </w:r>
      <w:r w:rsidRPr="00E167EC">
        <w:rPr>
          <w:rFonts w:ascii="Times New Roman" w:hAnsi="Times New Roman"/>
          <w:sz w:val="24"/>
          <w:szCs w:val="24"/>
          <w:lang w:val="ru-RU" w:eastAsia="ru-RU"/>
        </w:rPr>
        <w:t>7</w:t>
      </w:r>
      <w:r w:rsidRPr="00E167EC">
        <w:rPr>
          <w:rFonts w:ascii="Times New Roman" w:hAnsi="Times New Roman"/>
          <w:sz w:val="24"/>
          <w:szCs w:val="24"/>
          <w:lang w:eastAsia="ru-RU"/>
        </w:rPr>
        <w:t>:014:0</w:t>
      </w:r>
      <w:r w:rsidRPr="00E167EC">
        <w:rPr>
          <w:rFonts w:ascii="Times New Roman" w:hAnsi="Times New Roman"/>
          <w:sz w:val="24"/>
          <w:szCs w:val="24"/>
          <w:lang w:val="ru-RU" w:eastAsia="ru-RU"/>
        </w:rPr>
        <w:t>077</w:t>
      </w:r>
      <w:r w:rsidRPr="00E167EC">
        <w:rPr>
          <w:rFonts w:ascii="Times New Roman" w:hAnsi="Times New Roman"/>
          <w:sz w:val="24"/>
          <w:szCs w:val="24"/>
          <w:lang w:eastAsia="ru-RU"/>
        </w:rPr>
        <w:t>.</w:t>
      </w:r>
      <w:r w:rsidRPr="00E167EC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B27B70" w:rsidRDefault="00B27B70" w:rsidP="00BB72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27B70" w:rsidRDefault="00B27B70" w:rsidP="00BB7291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B27B70" w:rsidRPr="00BB7291" w:rsidRDefault="00B27B70" w:rsidP="00BB7291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2</w:t>
      </w:r>
    </w:p>
    <w:p w:rsidR="00B27B70" w:rsidRPr="00E167EC" w:rsidRDefault="00B27B70" w:rsidP="00BB729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7EC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B27B70" w:rsidRPr="00E167EC" w:rsidRDefault="00B27B70" w:rsidP="00BB729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167EC">
        <w:rPr>
          <w:rFonts w:ascii="Times New Roman" w:hAnsi="Times New Roman"/>
          <w:sz w:val="24"/>
          <w:szCs w:val="24"/>
          <w:lang w:val="ru-RU" w:eastAsia="ru-RU"/>
        </w:rPr>
        <w:t>4.</w:t>
      </w:r>
      <w:r w:rsidRPr="00E167EC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E167EC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27B70" w:rsidRDefault="00B27B70" w:rsidP="00BB729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27B70" w:rsidRPr="00E167EC" w:rsidRDefault="00B27B70" w:rsidP="00BB729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167EC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</w:t>
      </w:r>
      <w:r w:rsidRPr="00E167EC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Геннадій ДИКИЙ</w:t>
      </w:r>
    </w:p>
    <w:p w:rsidR="00B27B70" w:rsidRDefault="00B27B70"/>
    <w:sectPr w:rsidR="00B27B70" w:rsidSect="00BB729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291"/>
    <w:rsid w:val="000F3BD3"/>
    <w:rsid w:val="001A7A1C"/>
    <w:rsid w:val="00263986"/>
    <w:rsid w:val="00296364"/>
    <w:rsid w:val="005347F7"/>
    <w:rsid w:val="006F30CE"/>
    <w:rsid w:val="006F5D49"/>
    <w:rsid w:val="007E4624"/>
    <w:rsid w:val="00834E4A"/>
    <w:rsid w:val="008E5268"/>
    <w:rsid w:val="009212AE"/>
    <w:rsid w:val="00A066BB"/>
    <w:rsid w:val="00A24D90"/>
    <w:rsid w:val="00B27B70"/>
    <w:rsid w:val="00BB7291"/>
    <w:rsid w:val="00DD5BC7"/>
    <w:rsid w:val="00E167EC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91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link w:val="PlainText"/>
    <w:uiPriority w:val="99"/>
    <w:locked/>
    <w:rsid w:val="00DD5BC7"/>
    <w:rPr>
      <w:rFonts w:ascii="Courier New" w:hAnsi="Courier New"/>
    </w:rPr>
  </w:style>
  <w:style w:type="paragraph" w:styleId="PlainText">
    <w:name w:val="Plain Text"/>
    <w:basedOn w:val="Normal"/>
    <w:link w:val="PlainTextChar"/>
    <w:uiPriority w:val="99"/>
    <w:rsid w:val="00DD5BC7"/>
    <w:pPr>
      <w:spacing w:after="0" w:line="240" w:lineRule="auto"/>
    </w:pPr>
    <w:rPr>
      <w:rFonts w:ascii="Courier New" w:hAnsi="Courier New"/>
      <w:noProof/>
      <w:sz w:val="20"/>
      <w:szCs w:val="20"/>
      <w:lang w:val="ru-RU" w:eastAsia="ru-RU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A53DB0"/>
    <w:rPr>
      <w:rFonts w:ascii="Courier New" w:hAnsi="Courier New" w:cs="Courier New"/>
      <w:sz w:val="20"/>
      <w:szCs w:val="2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498</Words>
  <Characters>2840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2</cp:revision>
  <cp:lastPrinted>2020-05-18T12:03:00Z</cp:lastPrinted>
  <dcterms:created xsi:type="dcterms:W3CDTF">2020-05-18T12:00:00Z</dcterms:created>
  <dcterms:modified xsi:type="dcterms:W3CDTF">2020-05-20T05:57:00Z</dcterms:modified>
</cp:coreProperties>
</file>