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1D" w:rsidRDefault="004B741D" w:rsidP="004B741D">
      <w:pPr>
        <w:pStyle w:val="ac"/>
        <w:jc w:val="center"/>
        <w:rPr>
          <w:rFonts w:ascii="Times New Roman" w:hAnsi="Times New Roman"/>
          <w:sz w:val="36"/>
          <w:szCs w:val="36"/>
        </w:rPr>
      </w:pPr>
      <w:r w:rsidRPr="00CC5746">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22.45pt;width:45pt;height:60.75pt;z-index:251660288" fillcolor="window">
            <v:imagedata r:id="rId6" o:title=""/>
            <w10:wrap type="square" side="left"/>
          </v:shape>
          <o:OLEObject Type="Embed" ProgID="PBrush" ShapeID="_x0000_s1026" DrawAspect="Content" ObjectID="_1644991223" r:id="rId7"/>
        </w:pict>
      </w:r>
    </w:p>
    <w:p w:rsidR="004B741D" w:rsidRDefault="004B741D" w:rsidP="004B741D">
      <w:pPr>
        <w:pStyle w:val="ac"/>
        <w:jc w:val="center"/>
        <w:rPr>
          <w:rFonts w:ascii="Times New Roman" w:hAnsi="Times New Roman"/>
          <w:sz w:val="36"/>
          <w:szCs w:val="36"/>
          <w:lang w:val="uk-UA"/>
        </w:rPr>
      </w:pPr>
    </w:p>
    <w:p w:rsidR="004B741D" w:rsidRDefault="004B741D" w:rsidP="004B741D">
      <w:pPr>
        <w:pStyle w:val="ac"/>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4B741D" w:rsidRDefault="004B741D" w:rsidP="004B741D">
      <w:pPr>
        <w:pStyle w:val="ac"/>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4B741D" w:rsidRDefault="004B741D" w:rsidP="004B741D">
      <w:pPr>
        <w:pStyle w:val="ac"/>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4B741D" w:rsidRDefault="004B741D" w:rsidP="004B741D">
      <w:pPr>
        <w:pStyle w:val="a3"/>
        <w:jc w:val="both"/>
        <w:rPr>
          <w:rFonts w:ascii="Times New Roman" w:hAnsi="Times New Roman"/>
          <w:sz w:val="24"/>
          <w:szCs w:val="24"/>
        </w:rPr>
      </w:pPr>
      <w:r>
        <w:br/>
      </w:r>
      <w:r w:rsidRPr="00C45229">
        <w:rPr>
          <w:rFonts w:ascii="Times New Roman" w:hAnsi="Times New Roman"/>
          <w:sz w:val="24"/>
          <w:szCs w:val="24"/>
        </w:rPr>
        <w:t>від  27 лютого 2020 року                                                                        №</w:t>
      </w:r>
      <w:r>
        <w:rPr>
          <w:rFonts w:ascii="Times New Roman" w:hAnsi="Times New Roman"/>
          <w:sz w:val="24"/>
          <w:szCs w:val="24"/>
        </w:rPr>
        <w:t xml:space="preserve"> </w:t>
      </w:r>
      <w:r w:rsidRPr="000F25D0">
        <w:rPr>
          <w:rFonts w:ascii="Times New Roman" w:hAnsi="Times New Roman"/>
          <w:sz w:val="24"/>
          <w:szCs w:val="24"/>
        </w:rPr>
        <w:t>5</w:t>
      </w:r>
      <w:r>
        <w:rPr>
          <w:rFonts w:ascii="Times New Roman" w:hAnsi="Times New Roman"/>
          <w:sz w:val="24"/>
          <w:szCs w:val="24"/>
        </w:rPr>
        <w:t>195</w:t>
      </w:r>
      <w:r w:rsidRPr="000F25D0">
        <w:rPr>
          <w:rFonts w:ascii="Times New Roman" w:hAnsi="Times New Roman"/>
          <w:sz w:val="24"/>
          <w:szCs w:val="24"/>
        </w:rPr>
        <w:t>-91-VII</w:t>
      </w:r>
    </w:p>
    <w:p w:rsidR="004B741D" w:rsidRDefault="004B741D" w:rsidP="004B741D">
      <w:pPr>
        <w:pStyle w:val="a3"/>
        <w:jc w:val="both"/>
        <w:rPr>
          <w:rFonts w:ascii="Times New Roman" w:hAnsi="Times New Roman"/>
          <w:sz w:val="24"/>
          <w:szCs w:val="24"/>
        </w:rPr>
      </w:pPr>
    </w:p>
    <w:p w:rsidR="004B741D" w:rsidRDefault="004B741D" w:rsidP="004B741D">
      <w:pPr>
        <w:pStyle w:val="a3"/>
        <w:jc w:val="both"/>
        <w:rPr>
          <w:rFonts w:ascii="Times New Roman" w:hAnsi="Times New Roman"/>
          <w:sz w:val="24"/>
          <w:szCs w:val="24"/>
        </w:rPr>
      </w:pPr>
    </w:p>
    <w:p w:rsidR="000027C3" w:rsidRPr="00A018C6" w:rsidRDefault="000027C3" w:rsidP="000027C3">
      <w:pPr>
        <w:spacing w:after="0" w:line="240" w:lineRule="auto"/>
        <w:contextualSpacing/>
        <w:jc w:val="both"/>
        <w:rPr>
          <w:rFonts w:ascii="Times New Roman" w:hAnsi="Times New Roman"/>
          <w:sz w:val="24"/>
          <w:szCs w:val="24"/>
        </w:rPr>
      </w:pPr>
      <w:r w:rsidRPr="00A018C6">
        <w:rPr>
          <w:rFonts w:ascii="Times New Roman" w:hAnsi="Times New Roman"/>
          <w:sz w:val="24"/>
          <w:szCs w:val="24"/>
        </w:rPr>
        <w:t xml:space="preserve">Про продаж земельної ділянки  несільськогосподарського </w:t>
      </w:r>
    </w:p>
    <w:p w:rsidR="000027C3" w:rsidRPr="00A018C6" w:rsidRDefault="000027C3" w:rsidP="000027C3">
      <w:pPr>
        <w:spacing w:after="0" w:line="240" w:lineRule="auto"/>
        <w:contextualSpacing/>
        <w:jc w:val="both"/>
        <w:rPr>
          <w:rFonts w:ascii="Times New Roman" w:hAnsi="Times New Roman"/>
          <w:sz w:val="24"/>
          <w:szCs w:val="24"/>
        </w:rPr>
      </w:pPr>
      <w:r w:rsidRPr="00A018C6">
        <w:rPr>
          <w:rFonts w:ascii="Times New Roman" w:hAnsi="Times New Roman"/>
          <w:sz w:val="24"/>
          <w:szCs w:val="24"/>
        </w:rPr>
        <w:t xml:space="preserve">призначення комунальної власності </w:t>
      </w:r>
    </w:p>
    <w:p w:rsidR="000027C3" w:rsidRPr="00A018C6" w:rsidRDefault="000027C3" w:rsidP="000027C3">
      <w:pPr>
        <w:spacing w:after="0" w:line="240" w:lineRule="auto"/>
        <w:contextualSpacing/>
        <w:jc w:val="both"/>
        <w:rPr>
          <w:rFonts w:ascii="Times New Roman" w:hAnsi="Times New Roman"/>
          <w:sz w:val="24"/>
          <w:szCs w:val="24"/>
          <w:lang w:eastAsia="ru-RU"/>
        </w:rPr>
      </w:pPr>
      <w:r w:rsidRPr="00A018C6">
        <w:rPr>
          <w:rFonts w:ascii="Times New Roman" w:hAnsi="Times New Roman"/>
          <w:sz w:val="24"/>
          <w:szCs w:val="24"/>
          <w:lang w:eastAsia="ru-RU"/>
        </w:rPr>
        <w:t>ТОВАРИСТВУ З ОБМЕЖЕНОЮ ВІДПОВІДАЛЬНІСТЮ</w:t>
      </w:r>
    </w:p>
    <w:p w:rsidR="000027C3" w:rsidRPr="00A018C6" w:rsidRDefault="000027C3" w:rsidP="000027C3">
      <w:pPr>
        <w:spacing w:after="0" w:line="240" w:lineRule="auto"/>
        <w:contextualSpacing/>
        <w:jc w:val="both"/>
        <w:rPr>
          <w:rFonts w:ascii="Times New Roman" w:hAnsi="Times New Roman"/>
          <w:sz w:val="24"/>
          <w:szCs w:val="24"/>
        </w:rPr>
      </w:pPr>
      <w:r w:rsidRPr="00A018C6">
        <w:rPr>
          <w:rFonts w:ascii="Times New Roman" w:hAnsi="Times New Roman"/>
          <w:sz w:val="24"/>
          <w:szCs w:val="24"/>
          <w:lang w:eastAsia="ru-RU"/>
        </w:rPr>
        <w:t xml:space="preserve"> «БЦ РІАЛ ЕСТЕЙТ»</w:t>
      </w:r>
      <w:r w:rsidRPr="00A018C6">
        <w:rPr>
          <w:rFonts w:ascii="Times New Roman" w:hAnsi="Times New Roman"/>
          <w:sz w:val="24"/>
          <w:szCs w:val="24"/>
        </w:rPr>
        <w:t xml:space="preserve"> за адресою: бульвар Олександрійський, 54 Д</w:t>
      </w:r>
    </w:p>
    <w:p w:rsidR="000027C3" w:rsidRPr="00A018C6" w:rsidRDefault="000027C3" w:rsidP="000027C3">
      <w:pPr>
        <w:spacing w:after="0" w:line="240" w:lineRule="auto"/>
        <w:contextualSpacing/>
        <w:jc w:val="both"/>
        <w:rPr>
          <w:rFonts w:ascii="Times New Roman" w:hAnsi="Times New Roman"/>
          <w:sz w:val="24"/>
          <w:szCs w:val="24"/>
        </w:rPr>
      </w:pPr>
    </w:p>
    <w:p w:rsidR="000027C3" w:rsidRPr="00A018C6" w:rsidRDefault="000027C3" w:rsidP="000027C3">
      <w:pPr>
        <w:spacing w:after="0" w:line="240" w:lineRule="auto"/>
        <w:ind w:firstLine="851"/>
        <w:contextualSpacing/>
        <w:jc w:val="both"/>
        <w:rPr>
          <w:rFonts w:ascii="Times New Roman" w:hAnsi="Times New Roman"/>
          <w:sz w:val="24"/>
          <w:szCs w:val="24"/>
          <w:lang w:eastAsia="ru-RU"/>
        </w:rPr>
      </w:pPr>
      <w:r w:rsidRPr="00A018C6">
        <w:rPr>
          <w:rFonts w:ascii="Times New Roman" w:hAnsi="Times New Roman"/>
          <w:sz w:val="24"/>
          <w:szCs w:val="24"/>
        </w:rPr>
        <w:t xml:space="preserve">Розглянувши </w:t>
      </w:r>
      <w:r w:rsidRPr="00A018C6">
        <w:rPr>
          <w:rFonts w:ascii="Times New Roman" w:hAnsi="Times New Roman"/>
          <w:sz w:val="24"/>
          <w:szCs w:val="24"/>
          <w:lang w:eastAsia="zh-CN"/>
        </w:rPr>
        <w:t xml:space="preserve">звернення постійної </w:t>
      </w:r>
      <w:r w:rsidRPr="00A018C6">
        <w:rPr>
          <w:rFonts w:ascii="Times New Roman" w:hAnsi="Times New Roman"/>
          <w:sz w:val="24"/>
          <w:szCs w:val="24"/>
        </w:rPr>
        <w:t xml:space="preserve">комісії </w:t>
      </w:r>
      <w:r w:rsidRPr="00A018C6">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A018C6">
        <w:rPr>
          <w:rFonts w:ascii="Times New Roman" w:hAnsi="Times New Roman"/>
          <w:sz w:val="24"/>
          <w:szCs w:val="24"/>
          <w:lang w:eastAsia="zh-CN"/>
        </w:rPr>
        <w:t xml:space="preserve"> до міського голови від 27 листопада 2019 року №533/2-17, протокол постійної комісії </w:t>
      </w:r>
      <w:r w:rsidRPr="00A018C6">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26 листопада 2019 року №198, заяву </w:t>
      </w:r>
      <w:r w:rsidRPr="00A018C6">
        <w:rPr>
          <w:rFonts w:ascii="Times New Roman" w:hAnsi="Times New Roman"/>
          <w:sz w:val="24"/>
          <w:szCs w:val="24"/>
          <w:lang w:eastAsia="ru-RU"/>
        </w:rPr>
        <w:t xml:space="preserve">ТОВАРИСТВА З ОБМЕЖЕНОЮ ВІДПОВІДАЛЬНІСТЮ «БЦ РІАЛ ЕСТЕЙТ» </w:t>
      </w:r>
      <w:r w:rsidRPr="00A018C6">
        <w:rPr>
          <w:rFonts w:ascii="Times New Roman" w:hAnsi="Times New Roman"/>
          <w:sz w:val="24"/>
          <w:szCs w:val="24"/>
        </w:rPr>
        <w:t>від 25 листопада 2019 року №6069,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A018C6">
        <w:rPr>
          <w:rFonts w:ascii="Times New Roman" w:hAnsi="Times New Roman"/>
          <w:bCs/>
          <w:color w:val="000000"/>
          <w:sz w:val="24"/>
          <w:szCs w:val="24"/>
        </w:rPr>
        <w:t xml:space="preserve"> рішення Білоцерківської міської ради </w:t>
      </w:r>
      <w:r w:rsidRPr="00A018C6">
        <w:rPr>
          <w:rFonts w:ascii="Times New Roman" w:eastAsia="Times New Roman" w:hAnsi="Times New Roman"/>
          <w:sz w:val="24"/>
          <w:szCs w:val="24"/>
          <w:lang w:eastAsia="ru-RU"/>
        </w:rPr>
        <w:t xml:space="preserve"> </w:t>
      </w:r>
      <w:r w:rsidRPr="00A018C6">
        <w:rPr>
          <w:rFonts w:ascii="Times New Roman" w:hAnsi="Times New Roman"/>
          <w:sz w:val="24"/>
          <w:szCs w:val="24"/>
        </w:rPr>
        <w:t>від 24 вересня 2015 року № 1562-79-</w:t>
      </w:r>
      <w:r w:rsidRPr="00A018C6">
        <w:rPr>
          <w:rFonts w:ascii="Times New Roman" w:hAnsi="Times New Roman"/>
          <w:sz w:val="24"/>
          <w:szCs w:val="24"/>
          <w:lang w:val="en-US"/>
        </w:rPr>
        <w:t>VI</w:t>
      </w:r>
      <w:r w:rsidRPr="00A018C6">
        <w:rPr>
          <w:rFonts w:ascii="Times New Roman" w:eastAsia="Times New Roman" w:hAnsi="Times New Roman"/>
          <w:sz w:val="24"/>
          <w:szCs w:val="24"/>
          <w:lang w:eastAsia="ru-RU"/>
        </w:rPr>
        <w:t xml:space="preserve"> «</w:t>
      </w:r>
      <w:r w:rsidRPr="00A018C6">
        <w:rPr>
          <w:rFonts w:ascii="Times New Roman" w:hAnsi="Times New Roman"/>
          <w:sz w:val="24"/>
          <w:szCs w:val="24"/>
        </w:rPr>
        <w:t>Про проведення робіт з експертних грошових оцінок земельних ділянок, які знаходиться в користуванні</w:t>
      </w:r>
      <w:r w:rsidRPr="00A018C6">
        <w:rPr>
          <w:rFonts w:ascii="Times New Roman" w:eastAsia="Times New Roman" w:hAnsi="Times New Roman"/>
          <w:sz w:val="24"/>
          <w:szCs w:val="24"/>
          <w:lang w:eastAsia="ru-RU"/>
        </w:rPr>
        <w:t>»</w:t>
      </w:r>
      <w:r w:rsidRPr="00A018C6">
        <w:rPr>
          <w:rFonts w:ascii="Times New Roman" w:hAnsi="Times New Roman"/>
          <w:sz w:val="24"/>
          <w:szCs w:val="24"/>
        </w:rPr>
        <w:t>, міська рада вирішила:</w:t>
      </w:r>
    </w:p>
    <w:p w:rsidR="000027C3" w:rsidRPr="00A018C6" w:rsidRDefault="000027C3" w:rsidP="000027C3">
      <w:pPr>
        <w:spacing w:after="0" w:line="240" w:lineRule="auto"/>
        <w:ind w:firstLine="708"/>
        <w:contextualSpacing/>
        <w:jc w:val="both"/>
        <w:rPr>
          <w:rFonts w:ascii="Times New Roman" w:eastAsia="Times New Roman" w:hAnsi="Times New Roman"/>
          <w:sz w:val="24"/>
          <w:szCs w:val="24"/>
          <w:lang w:eastAsia="ru-RU"/>
        </w:rPr>
      </w:pPr>
    </w:p>
    <w:p w:rsidR="000027C3" w:rsidRPr="00A018C6" w:rsidRDefault="000027C3" w:rsidP="000027C3">
      <w:pPr>
        <w:spacing w:after="0" w:line="240" w:lineRule="auto"/>
        <w:ind w:firstLine="851"/>
        <w:contextualSpacing/>
        <w:jc w:val="both"/>
        <w:rPr>
          <w:rFonts w:ascii="Times New Roman" w:hAnsi="Times New Roman"/>
          <w:sz w:val="24"/>
          <w:szCs w:val="24"/>
        </w:rPr>
      </w:pPr>
      <w:r w:rsidRPr="00A018C6">
        <w:rPr>
          <w:rFonts w:ascii="Times New Roman" w:hAnsi="Times New Roman"/>
          <w:sz w:val="24"/>
          <w:szCs w:val="24"/>
        </w:rPr>
        <w:t xml:space="preserve">1. Взяти до відома звіт з експертної грошової оцінки земельної ділянки несільськогосподарського призначення площею 0,0080 га, що перебуває в користуванні </w:t>
      </w:r>
      <w:r w:rsidRPr="00A018C6">
        <w:rPr>
          <w:rFonts w:ascii="Times New Roman" w:hAnsi="Times New Roman"/>
          <w:sz w:val="24"/>
          <w:szCs w:val="24"/>
          <w:lang w:eastAsia="ru-RU"/>
        </w:rPr>
        <w:t xml:space="preserve">ТОВАРИСТВА З ОБМЕЖЕНОЮ ВІДПОВІДАЛЬНІСТЮ «БЦ РІАЛ ЕСТЕЙТ» </w:t>
      </w:r>
      <w:r w:rsidRPr="00A018C6">
        <w:rPr>
          <w:rFonts w:ascii="Times New Roman" w:hAnsi="Times New Roman"/>
          <w:sz w:val="24"/>
          <w:szCs w:val="24"/>
        </w:rPr>
        <w:t>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магазину), що розташована за адресою: бульвар Олександрійський, 54 Д у м. Біла Церква, виконаний ТОВАРИСТВОМ З ОБМЕЖЕНОЮ ВІДПОВІДАЛЬНІСТЮ «БІНОМ - ГРУП», згідно з яким вартість земельної ділянки становить 32 400 грн. 00 коп. (тридцять дві тисячі чотириста гривень 00 коп.), без ПДВ. (висновок експерта про оцінну вартість від 01.11.2019 року).</w:t>
      </w:r>
    </w:p>
    <w:p w:rsidR="000027C3" w:rsidRPr="00A018C6" w:rsidRDefault="000027C3" w:rsidP="000027C3">
      <w:pPr>
        <w:spacing w:after="0" w:line="240" w:lineRule="auto"/>
        <w:ind w:firstLine="851"/>
        <w:contextualSpacing/>
        <w:jc w:val="both"/>
        <w:rPr>
          <w:rFonts w:ascii="Times New Roman" w:hAnsi="Times New Roman"/>
          <w:sz w:val="24"/>
          <w:szCs w:val="24"/>
        </w:rPr>
      </w:pPr>
      <w:r w:rsidRPr="00A018C6">
        <w:rPr>
          <w:rFonts w:ascii="Times New Roman" w:hAnsi="Times New Roman"/>
          <w:sz w:val="24"/>
          <w:szCs w:val="24"/>
        </w:rPr>
        <w:t>2. Встановити ціну продажу земельної ділянки в розмірі 32 400 грн. 00 коп. (тридцять дві тисячі чотириста гривень 00 коп.), без ПДВ.</w:t>
      </w:r>
    </w:p>
    <w:p w:rsidR="000027C3" w:rsidRPr="00A018C6" w:rsidRDefault="000027C3" w:rsidP="000027C3">
      <w:pPr>
        <w:spacing w:after="0" w:line="240" w:lineRule="auto"/>
        <w:ind w:firstLine="708"/>
        <w:contextualSpacing/>
        <w:jc w:val="both"/>
        <w:rPr>
          <w:rFonts w:ascii="Times New Roman" w:hAnsi="Times New Roman"/>
          <w:sz w:val="24"/>
          <w:szCs w:val="24"/>
          <w:lang w:eastAsia="ru-RU"/>
        </w:rPr>
      </w:pPr>
      <w:r w:rsidRPr="00A018C6">
        <w:rPr>
          <w:rFonts w:ascii="Times New Roman" w:hAnsi="Times New Roman"/>
          <w:sz w:val="24"/>
          <w:szCs w:val="24"/>
        </w:rPr>
        <w:t xml:space="preserve">3. Продати у власність </w:t>
      </w:r>
      <w:r w:rsidRPr="00A018C6">
        <w:rPr>
          <w:rFonts w:ascii="Times New Roman" w:hAnsi="Times New Roman"/>
          <w:sz w:val="24"/>
          <w:szCs w:val="24"/>
          <w:lang w:eastAsia="ru-RU"/>
        </w:rPr>
        <w:t>ТОВАРИСТВУ З ОБМЕЖЕНОЮ ВІДПОВІДАЛЬНІСТЮ «БЦ РІАЛ ЕСТЕЙТ»</w:t>
      </w:r>
      <w:r w:rsidRPr="00A018C6">
        <w:rPr>
          <w:rFonts w:ascii="Times New Roman" w:hAnsi="Times New Roman"/>
          <w:sz w:val="24"/>
          <w:szCs w:val="24"/>
        </w:rPr>
        <w:t xml:space="preserve"> земельну ділянку несільськогосподарського призначення комунальної власності (кадастровий номер: 3210300000:03:024:0072) загальною площею 0,0080 га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магазину),  на якій розташовані належні заявнику об’єкти нерухомого майна за адресою: бульвар Олександрійський, 54 Д м. Біла Церква.</w:t>
      </w:r>
    </w:p>
    <w:p w:rsidR="004B741D" w:rsidRDefault="004B741D" w:rsidP="000027C3">
      <w:pPr>
        <w:spacing w:after="0" w:line="240" w:lineRule="auto"/>
        <w:ind w:firstLine="851"/>
        <w:contextualSpacing/>
        <w:jc w:val="center"/>
        <w:rPr>
          <w:rFonts w:ascii="Times New Roman" w:hAnsi="Times New Roman"/>
          <w:sz w:val="24"/>
          <w:szCs w:val="24"/>
        </w:rPr>
      </w:pPr>
    </w:p>
    <w:p w:rsidR="000027C3" w:rsidRDefault="000027C3" w:rsidP="000027C3">
      <w:pPr>
        <w:spacing w:after="0" w:line="240" w:lineRule="auto"/>
        <w:ind w:firstLine="851"/>
        <w:contextualSpacing/>
        <w:jc w:val="center"/>
        <w:rPr>
          <w:rFonts w:ascii="Times New Roman" w:hAnsi="Times New Roman"/>
          <w:sz w:val="24"/>
          <w:szCs w:val="24"/>
        </w:rPr>
      </w:pPr>
      <w:r>
        <w:rPr>
          <w:rFonts w:ascii="Times New Roman" w:hAnsi="Times New Roman"/>
          <w:sz w:val="24"/>
          <w:szCs w:val="24"/>
        </w:rPr>
        <w:lastRenderedPageBreak/>
        <w:t>2</w:t>
      </w:r>
    </w:p>
    <w:p w:rsidR="000027C3" w:rsidRPr="00A018C6" w:rsidRDefault="000027C3" w:rsidP="000027C3">
      <w:pPr>
        <w:spacing w:after="0" w:line="240" w:lineRule="auto"/>
        <w:ind w:firstLine="851"/>
        <w:contextualSpacing/>
        <w:jc w:val="both"/>
        <w:rPr>
          <w:rFonts w:ascii="Times New Roman" w:hAnsi="Times New Roman"/>
          <w:sz w:val="24"/>
          <w:szCs w:val="24"/>
        </w:rPr>
      </w:pPr>
      <w:r w:rsidRPr="00A018C6">
        <w:rPr>
          <w:rFonts w:ascii="Times New Roman" w:hAnsi="Times New Roman"/>
          <w:sz w:val="24"/>
          <w:szCs w:val="24"/>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0027C3" w:rsidRPr="00A018C6" w:rsidRDefault="000027C3" w:rsidP="000027C3">
      <w:pPr>
        <w:spacing w:after="0" w:line="240" w:lineRule="auto"/>
        <w:ind w:firstLine="851"/>
        <w:contextualSpacing/>
        <w:jc w:val="both"/>
        <w:rPr>
          <w:rFonts w:ascii="Times New Roman" w:hAnsi="Times New Roman"/>
          <w:sz w:val="24"/>
          <w:szCs w:val="24"/>
        </w:rPr>
      </w:pPr>
      <w:r w:rsidRPr="00A018C6">
        <w:rPr>
          <w:rFonts w:ascii="Times New Roman" w:hAnsi="Times New Roman"/>
          <w:sz w:val="24"/>
          <w:szCs w:val="24"/>
        </w:rP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3 000 грн. 00 коп.  (три тисячі гривень 00 копійки)) до місцевого бюджету.</w:t>
      </w:r>
    </w:p>
    <w:p w:rsidR="000027C3" w:rsidRPr="00A018C6" w:rsidRDefault="000027C3" w:rsidP="000027C3">
      <w:pPr>
        <w:spacing w:after="0" w:line="240" w:lineRule="auto"/>
        <w:ind w:firstLine="851"/>
        <w:contextualSpacing/>
        <w:jc w:val="both"/>
        <w:rPr>
          <w:rFonts w:ascii="Times New Roman" w:hAnsi="Times New Roman"/>
          <w:sz w:val="24"/>
          <w:szCs w:val="24"/>
        </w:rPr>
      </w:pPr>
      <w:r w:rsidRPr="00A018C6">
        <w:rPr>
          <w:rFonts w:ascii="Times New Roman" w:hAnsi="Times New Roman"/>
          <w:sz w:val="24"/>
          <w:szCs w:val="24"/>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0027C3" w:rsidRPr="00A018C6" w:rsidRDefault="000027C3" w:rsidP="000027C3">
      <w:pPr>
        <w:spacing w:after="0" w:line="240" w:lineRule="auto"/>
        <w:ind w:firstLine="851"/>
        <w:contextualSpacing/>
        <w:jc w:val="both"/>
        <w:rPr>
          <w:rFonts w:ascii="Times New Roman" w:hAnsi="Times New Roman"/>
          <w:sz w:val="24"/>
          <w:szCs w:val="24"/>
        </w:rPr>
      </w:pPr>
      <w:r w:rsidRPr="00A018C6">
        <w:rPr>
          <w:rFonts w:ascii="Times New Roman" w:hAnsi="Times New Roman"/>
          <w:sz w:val="24"/>
          <w:szCs w:val="24"/>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0027C3" w:rsidRPr="00A018C6" w:rsidRDefault="000027C3" w:rsidP="000027C3">
      <w:pPr>
        <w:spacing w:after="0" w:line="240" w:lineRule="auto"/>
        <w:ind w:firstLine="851"/>
        <w:contextualSpacing/>
        <w:jc w:val="both"/>
        <w:rPr>
          <w:rFonts w:ascii="Times New Roman" w:hAnsi="Times New Roman"/>
          <w:sz w:val="24"/>
          <w:szCs w:val="24"/>
        </w:rPr>
      </w:pPr>
    </w:p>
    <w:p w:rsidR="000027C3" w:rsidRPr="00A018C6" w:rsidRDefault="000027C3" w:rsidP="000027C3">
      <w:pPr>
        <w:shd w:val="clear" w:color="auto" w:fill="FFFFFF"/>
        <w:spacing w:after="0" w:line="240" w:lineRule="auto"/>
        <w:rPr>
          <w:rFonts w:ascii="Times New Roman" w:eastAsia="Times New Roman" w:hAnsi="Times New Roman"/>
          <w:sz w:val="24"/>
          <w:szCs w:val="24"/>
          <w:lang w:eastAsia="ru-RU"/>
        </w:rPr>
      </w:pPr>
      <w:r w:rsidRPr="00A018C6">
        <w:rPr>
          <w:rFonts w:ascii="Times New Roman" w:hAnsi="Times New Roman"/>
          <w:bCs/>
          <w:sz w:val="24"/>
          <w:szCs w:val="24"/>
          <w:lang w:eastAsia="ru-RU"/>
        </w:rPr>
        <w:t xml:space="preserve">Міський голова                               </w:t>
      </w:r>
      <w:r w:rsidRPr="00A018C6">
        <w:rPr>
          <w:rFonts w:ascii="Times New Roman" w:hAnsi="Times New Roman"/>
          <w:bCs/>
          <w:sz w:val="24"/>
          <w:szCs w:val="24"/>
          <w:lang w:eastAsia="ru-RU"/>
        </w:rPr>
        <w:tab/>
        <w:t xml:space="preserve">                                                         Геннадій ДИКИЙ</w:t>
      </w:r>
    </w:p>
    <w:p w:rsidR="00DE05EA" w:rsidRPr="00A018C6" w:rsidRDefault="00DE05EA" w:rsidP="00DE05EA">
      <w:pPr>
        <w:rPr>
          <w:rFonts w:ascii="Times New Roman" w:hAnsi="Times New Roman"/>
          <w:sz w:val="24"/>
          <w:szCs w:val="24"/>
        </w:rPr>
      </w:pPr>
    </w:p>
    <w:p w:rsidR="00F641EB" w:rsidRPr="00A018C6" w:rsidRDefault="00904489" w:rsidP="00F641EB">
      <w:pPr>
        <w:spacing w:after="0" w:line="240" w:lineRule="auto"/>
        <w:contextualSpacing/>
        <w:jc w:val="both"/>
        <w:rPr>
          <w:rFonts w:ascii="Times New Roman" w:hAnsi="Times New Roman"/>
          <w:sz w:val="24"/>
          <w:szCs w:val="24"/>
          <w:lang w:eastAsia="ru-RU"/>
        </w:rPr>
      </w:pPr>
      <w:r w:rsidRPr="00A018C6">
        <w:rPr>
          <w:rFonts w:ascii="Times New Roman" w:hAnsi="Times New Roman"/>
          <w:sz w:val="24"/>
          <w:szCs w:val="24"/>
          <w:lang w:eastAsia="ru-RU"/>
        </w:rPr>
        <w:t xml:space="preserve">  </w:t>
      </w:r>
    </w:p>
    <w:p w:rsidR="00F641EB" w:rsidRPr="00A018C6" w:rsidRDefault="00F641EB" w:rsidP="00F641EB">
      <w:pPr>
        <w:spacing w:after="0" w:line="240" w:lineRule="auto"/>
        <w:ind w:firstLine="4536"/>
        <w:contextualSpacing/>
        <w:jc w:val="both"/>
        <w:rPr>
          <w:rFonts w:ascii="Times New Roman" w:hAnsi="Times New Roman"/>
          <w:sz w:val="24"/>
          <w:szCs w:val="24"/>
          <w:lang w:eastAsia="ru-RU"/>
        </w:rPr>
      </w:pPr>
    </w:p>
    <w:p w:rsidR="00F641EB" w:rsidRPr="00A018C6" w:rsidRDefault="00F641EB" w:rsidP="00F641EB">
      <w:pPr>
        <w:spacing w:after="0" w:line="240" w:lineRule="auto"/>
        <w:ind w:firstLine="4536"/>
        <w:contextualSpacing/>
        <w:jc w:val="both"/>
        <w:rPr>
          <w:rFonts w:ascii="Times New Roman" w:hAnsi="Times New Roman"/>
          <w:sz w:val="24"/>
          <w:szCs w:val="24"/>
          <w:lang w:eastAsia="ru-RU"/>
        </w:rPr>
      </w:pPr>
    </w:p>
    <w:p w:rsidR="00F641EB" w:rsidRPr="00A018C6" w:rsidRDefault="00F641EB" w:rsidP="00F641EB">
      <w:pPr>
        <w:spacing w:after="0" w:line="240" w:lineRule="auto"/>
        <w:ind w:firstLine="4536"/>
        <w:contextualSpacing/>
        <w:jc w:val="both"/>
        <w:rPr>
          <w:rFonts w:ascii="Times New Roman" w:hAnsi="Times New Roman"/>
          <w:sz w:val="24"/>
          <w:szCs w:val="24"/>
          <w:lang w:eastAsia="ru-RU"/>
        </w:rPr>
      </w:pPr>
    </w:p>
    <w:p w:rsidR="00F641EB" w:rsidRPr="00A018C6" w:rsidRDefault="00F641EB" w:rsidP="006C5F13">
      <w:pPr>
        <w:shd w:val="clear" w:color="auto" w:fill="FFFFFF"/>
        <w:spacing w:after="0" w:line="240" w:lineRule="auto"/>
        <w:rPr>
          <w:rFonts w:ascii="Times New Roman" w:eastAsia="Times New Roman" w:hAnsi="Times New Roman"/>
          <w:sz w:val="24"/>
          <w:szCs w:val="24"/>
          <w:lang w:eastAsia="ru-RU"/>
        </w:rPr>
      </w:pPr>
    </w:p>
    <w:sectPr w:rsidR="00F641EB" w:rsidRPr="00A018C6" w:rsidSect="000027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0D11"/>
    <w:multiLevelType w:val="hybridMultilevel"/>
    <w:tmpl w:val="95263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08"/>
  <w:hyphenationZone w:val="425"/>
  <w:drawingGridHorizontalSpacing w:val="110"/>
  <w:displayHorizontalDrawingGridEvery w:val="2"/>
  <w:characterSpacingControl w:val="doNotCompress"/>
  <w:compat/>
  <w:rsids>
    <w:rsidRoot w:val="00801900"/>
    <w:rsid w:val="000027C3"/>
    <w:rsid w:val="00011CF2"/>
    <w:rsid w:val="00022B9C"/>
    <w:rsid w:val="0003422D"/>
    <w:rsid w:val="00064B10"/>
    <w:rsid w:val="00074799"/>
    <w:rsid w:val="00074ED0"/>
    <w:rsid w:val="00085864"/>
    <w:rsid w:val="0009303B"/>
    <w:rsid w:val="000C0B26"/>
    <w:rsid w:val="000C1D23"/>
    <w:rsid w:val="0016120E"/>
    <w:rsid w:val="001A5213"/>
    <w:rsid w:val="001C7DA3"/>
    <w:rsid w:val="001D1A88"/>
    <w:rsid w:val="001D736D"/>
    <w:rsid w:val="001F3815"/>
    <w:rsid w:val="00215A6B"/>
    <w:rsid w:val="00217612"/>
    <w:rsid w:val="002357B1"/>
    <w:rsid w:val="002A27DE"/>
    <w:rsid w:val="002A373C"/>
    <w:rsid w:val="002E00BB"/>
    <w:rsid w:val="00317A4D"/>
    <w:rsid w:val="0035023A"/>
    <w:rsid w:val="0035120F"/>
    <w:rsid w:val="00397743"/>
    <w:rsid w:val="003D706B"/>
    <w:rsid w:val="00415877"/>
    <w:rsid w:val="00426B81"/>
    <w:rsid w:val="00454A68"/>
    <w:rsid w:val="0048004A"/>
    <w:rsid w:val="004B741D"/>
    <w:rsid w:val="004C0855"/>
    <w:rsid w:val="00563E13"/>
    <w:rsid w:val="00572F1F"/>
    <w:rsid w:val="00591658"/>
    <w:rsid w:val="005B7A8D"/>
    <w:rsid w:val="005E2260"/>
    <w:rsid w:val="005E4448"/>
    <w:rsid w:val="00605384"/>
    <w:rsid w:val="00611ADB"/>
    <w:rsid w:val="00631CC6"/>
    <w:rsid w:val="006545BA"/>
    <w:rsid w:val="006701B1"/>
    <w:rsid w:val="00696F49"/>
    <w:rsid w:val="006C5737"/>
    <w:rsid w:val="006C5F13"/>
    <w:rsid w:val="006C71C6"/>
    <w:rsid w:val="006C7708"/>
    <w:rsid w:val="00746522"/>
    <w:rsid w:val="00770C96"/>
    <w:rsid w:val="00794DBF"/>
    <w:rsid w:val="007B5C2E"/>
    <w:rsid w:val="007B6975"/>
    <w:rsid w:val="007D6D71"/>
    <w:rsid w:val="00801900"/>
    <w:rsid w:val="00803981"/>
    <w:rsid w:val="0081587D"/>
    <w:rsid w:val="00821001"/>
    <w:rsid w:val="00844233"/>
    <w:rsid w:val="00846E20"/>
    <w:rsid w:val="00871965"/>
    <w:rsid w:val="00895ACB"/>
    <w:rsid w:val="008A76C6"/>
    <w:rsid w:val="008B1ACF"/>
    <w:rsid w:val="008C3569"/>
    <w:rsid w:val="008E57E4"/>
    <w:rsid w:val="00904489"/>
    <w:rsid w:val="0091272C"/>
    <w:rsid w:val="00935AAB"/>
    <w:rsid w:val="00937FED"/>
    <w:rsid w:val="00951FCB"/>
    <w:rsid w:val="0095550A"/>
    <w:rsid w:val="009A1C5D"/>
    <w:rsid w:val="009B0834"/>
    <w:rsid w:val="009B5D01"/>
    <w:rsid w:val="00A018C6"/>
    <w:rsid w:val="00A24EE2"/>
    <w:rsid w:val="00A2550D"/>
    <w:rsid w:val="00A4181D"/>
    <w:rsid w:val="00A66CCE"/>
    <w:rsid w:val="00A82ADB"/>
    <w:rsid w:val="00A83ABC"/>
    <w:rsid w:val="00A95410"/>
    <w:rsid w:val="00AA117D"/>
    <w:rsid w:val="00AB69EA"/>
    <w:rsid w:val="00AC05AB"/>
    <w:rsid w:val="00AC1371"/>
    <w:rsid w:val="00B52E3F"/>
    <w:rsid w:val="00B72680"/>
    <w:rsid w:val="00BA5219"/>
    <w:rsid w:val="00BE0497"/>
    <w:rsid w:val="00BF2715"/>
    <w:rsid w:val="00C419B3"/>
    <w:rsid w:val="00C947B9"/>
    <w:rsid w:val="00C962F0"/>
    <w:rsid w:val="00D02B21"/>
    <w:rsid w:val="00D12C97"/>
    <w:rsid w:val="00D3482A"/>
    <w:rsid w:val="00D50745"/>
    <w:rsid w:val="00D533BA"/>
    <w:rsid w:val="00D84820"/>
    <w:rsid w:val="00DA2475"/>
    <w:rsid w:val="00DA38A7"/>
    <w:rsid w:val="00DB1435"/>
    <w:rsid w:val="00DD18E9"/>
    <w:rsid w:val="00DE05EA"/>
    <w:rsid w:val="00E10BD7"/>
    <w:rsid w:val="00E43BFC"/>
    <w:rsid w:val="00E46A44"/>
    <w:rsid w:val="00EB3509"/>
    <w:rsid w:val="00EC10E1"/>
    <w:rsid w:val="00EC72F4"/>
    <w:rsid w:val="00EE6962"/>
    <w:rsid w:val="00F11545"/>
    <w:rsid w:val="00F1624E"/>
    <w:rsid w:val="00F2352E"/>
    <w:rsid w:val="00F30D2C"/>
    <w:rsid w:val="00F448BF"/>
    <w:rsid w:val="00F641EB"/>
    <w:rsid w:val="00F752A8"/>
    <w:rsid w:val="00F801E7"/>
    <w:rsid w:val="00F87991"/>
    <w:rsid w:val="00F970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900"/>
    <w:pPr>
      <w:spacing w:after="160" w:line="252"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1900"/>
    <w:pPr>
      <w:spacing w:after="0" w:line="240" w:lineRule="auto"/>
    </w:pPr>
    <w:rPr>
      <w:rFonts w:ascii="Calibri" w:eastAsia="Calibri" w:hAnsi="Calibri" w:cs="Times New Roman"/>
      <w:lang w:val="uk-UA"/>
    </w:rPr>
  </w:style>
  <w:style w:type="paragraph" w:styleId="a4">
    <w:name w:val="Body Text"/>
    <w:basedOn w:val="a"/>
    <w:link w:val="1"/>
    <w:rsid w:val="00801900"/>
    <w:pPr>
      <w:spacing w:after="0" w:line="240" w:lineRule="auto"/>
    </w:pPr>
    <w:rPr>
      <w:rFonts w:eastAsia="Times New Roman" w:cs="Calibri"/>
      <w:sz w:val="24"/>
      <w:szCs w:val="24"/>
      <w:lang w:eastAsia="ru-RU"/>
    </w:rPr>
  </w:style>
  <w:style w:type="character" w:customStyle="1" w:styleId="a5">
    <w:name w:val="Основной текст Знак"/>
    <w:basedOn w:val="a0"/>
    <w:uiPriority w:val="99"/>
    <w:semiHidden/>
    <w:rsid w:val="00801900"/>
    <w:rPr>
      <w:rFonts w:ascii="Calibri" w:eastAsia="Calibri" w:hAnsi="Calibri" w:cs="Times New Roman"/>
      <w:lang w:val="uk-UA"/>
    </w:rPr>
  </w:style>
  <w:style w:type="character" w:customStyle="1" w:styleId="1">
    <w:name w:val="Основной текст Знак1"/>
    <w:link w:val="a4"/>
    <w:locked/>
    <w:rsid w:val="00801900"/>
    <w:rPr>
      <w:rFonts w:ascii="Calibri" w:eastAsia="Times New Roman" w:hAnsi="Calibri" w:cs="Calibri"/>
      <w:sz w:val="24"/>
      <w:szCs w:val="24"/>
      <w:lang w:val="uk-UA" w:eastAsia="ru-RU"/>
    </w:rPr>
  </w:style>
  <w:style w:type="character" w:customStyle="1" w:styleId="rvts82">
    <w:name w:val="rvts82"/>
    <w:basedOn w:val="a0"/>
    <w:rsid w:val="00397743"/>
  </w:style>
  <w:style w:type="paragraph" w:styleId="HTML">
    <w:name w:val="HTML Preformatted"/>
    <w:basedOn w:val="a"/>
    <w:link w:val="HTML0"/>
    <w:uiPriority w:val="99"/>
    <w:unhideWhenUsed/>
    <w:rsid w:val="0039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97743"/>
    <w:rPr>
      <w:rFonts w:ascii="Courier New" w:eastAsia="Times New Roman" w:hAnsi="Courier New" w:cs="Courier New"/>
      <w:sz w:val="20"/>
      <w:szCs w:val="20"/>
      <w:lang w:eastAsia="ru-RU"/>
    </w:rPr>
  </w:style>
  <w:style w:type="character" w:customStyle="1" w:styleId="rvts0">
    <w:name w:val="rvts0"/>
    <w:basedOn w:val="a0"/>
    <w:rsid w:val="00C419B3"/>
  </w:style>
  <w:style w:type="character" w:styleId="a6">
    <w:name w:val="Hyperlink"/>
    <w:basedOn w:val="a0"/>
    <w:uiPriority w:val="99"/>
    <w:unhideWhenUsed/>
    <w:rsid w:val="00C419B3"/>
    <w:rPr>
      <w:color w:val="0000FF"/>
      <w:u w:val="single"/>
    </w:rPr>
  </w:style>
  <w:style w:type="character" w:styleId="a7">
    <w:name w:val="Strong"/>
    <w:qFormat/>
    <w:rsid w:val="00C419B3"/>
    <w:rPr>
      <w:b/>
      <w:bCs/>
    </w:rPr>
  </w:style>
  <w:style w:type="paragraph" w:customStyle="1" w:styleId="10">
    <w:name w:val="Без интервала1"/>
    <w:rsid w:val="00F801E7"/>
    <w:pPr>
      <w:spacing w:after="0" w:line="240" w:lineRule="auto"/>
    </w:pPr>
    <w:rPr>
      <w:rFonts w:ascii="Calibri" w:eastAsia="Times New Roman" w:hAnsi="Calibri" w:cs="Calibri"/>
      <w:lang w:val="uk-UA"/>
    </w:rPr>
  </w:style>
  <w:style w:type="paragraph" w:styleId="a8">
    <w:name w:val="Balloon Text"/>
    <w:basedOn w:val="a"/>
    <w:link w:val="a9"/>
    <w:uiPriority w:val="99"/>
    <w:semiHidden/>
    <w:unhideWhenUsed/>
    <w:rsid w:val="000930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303B"/>
    <w:rPr>
      <w:rFonts w:ascii="Tahoma" w:eastAsia="Calibri" w:hAnsi="Tahoma" w:cs="Tahoma"/>
      <w:sz w:val="16"/>
      <w:szCs w:val="16"/>
      <w:lang w:val="uk-UA"/>
    </w:rPr>
  </w:style>
  <w:style w:type="paragraph" w:styleId="aa">
    <w:name w:val="List Paragraph"/>
    <w:basedOn w:val="a"/>
    <w:uiPriority w:val="34"/>
    <w:qFormat/>
    <w:rsid w:val="0009303B"/>
    <w:pPr>
      <w:ind w:left="720"/>
      <w:contextualSpacing/>
    </w:pPr>
  </w:style>
  <w:style w:type="paragraph" w:customStyle="1" w:styleId="11">
    <w:name w:val="Текст1"/>
    <w:basedOn w:val="a"/>
    <w:rsid w:val="00951FCB"/>
    <w:pPr>
      <w:suppressAutoHyphens/>
      <w:spacing w:after="0" w:line="240" w:lineRule="auto"/>
    </w:pPr>
    <w:rPr>
      <w:rFonts w:ascii="Courier New" w:eastAsia="Times New Roman" w:hAnsi="Courier New"/>
      <w:sz w:val="20"/>
      <w:szCs w:val="20"/>
      <w:lang w:val="ru-RU" w:eastAsia="ar-SA"/>
    </w:rPr>
  </w:style>
  <w:style w:type="table" w:styleId="ab">
    <w:name w:val="Table Grid"/>
    <w:basedOn w:val="a1"/>
    <w:rsid w:val="00951F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uiPriority w:val="99"/>
    <w:rsid w:val="004B741D"/>
    <w:pPr>
      <w:spacing w:after="0" w:line="240" w:lineRule="auto"/>
    </w:pPr>
    <w:rPr>
      <w:rFonts w:ascii="Courier New" w:eastAsia="Times New Roman" w:hAnsi="Courier New"/>
      <w:sz w:val="20"/>
      <w:szCs w:val="20"/>
      <w:lang w:val="ru-RU" w:eastAsia="ru-RU"/>
    </w:rPr>
  </w:style>
  <w:style w:type="character" w:customStyle="1" w:styleId="ad">
    <w:name w:val="Текст Знак"/>
    <w:basedOn w:val="a0"/>
    <w:link w:val="ac"/>
    <w:uiPriority w:val="99"/>
    <w:rsid w:val="004B741D"/>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8D682-E48D-41F5-9E91-A53AE904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2656</Words>
  <Characters>1515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20</cp:revision>
  <cp:lastPrinted>2020-03-02T10:48:00Z</cp:lastPrinted>
  <dcterms:created xsi:type="dcterms:W3CDTF">2020-02-27T15:13:00Z</dcterms:created>
  <dcterms:modified xsi:type="dcterms:W3CDTF">2020-03-06T07:13:00Z</dcterms:modified>
</cp:coreProperties>
</file>