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10" w:rsidRDefault="00700010" w:rsidP="00700010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629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328" r:id="rId5"/>
        </w:pict>
      </w:r>
    </w:p>
    <w:p w:rsidR="00700010" w:rsidRDefault="00700010" w:rsidP="00700010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00010" w:rsidRDefault="00700010" w:rsidP="00700010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00010" w:rsidRDefault="00700010" w:rsidP="00700010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00010" w:rsidRDefault="00700010" w:rsidP="00700010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00010" w:rsidRDefault="00700010" w:rsidP="0070001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126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700010" w:rsidRDefault="00700010" w:rsidP="007000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00010" w:rsidRDefault="00700010" w:rsidP="0070001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C0604" w:rsidRPr="00A018C6" w:rsidRDefault="006C0604" w:rsidP="006C06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розгляд заяви щодо  надання дозволу на розроблення </w:t>
      </w:r>
    </w:p>
    <w:p w:rsidR="006C0604" w:rsidRPr="00A018C6" w:rsidRDefault="006C0604" w:rsidP="006C06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6C0604" w:rsidRPr="00A018C6" w:rsidRDefault="006C0604" w:rsidP="006C060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у власність громадянці Салогуб Зої Леонідівні</w:t>
      </w:r>
    </w:p>
    <w:p w:rsidR="006C0604" w:rsidRPr="00A018C6" w:rsidRDefault="006C0604" w:rsidP="006C06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0604" w:rsidRPr="00A018C6" w:rsidRDefault="006C0604" w:rsidP="006C06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>громадянки Салогуб Зої Леонідівни від 17 грудня 2019 року №6522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120,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C0604" w:rsidRPr="00A018C6" w:rsidRDefault="006C0604" w:rsidP="006C0604">
      <w:pPr>
        <w:tabs>
          <w:tab w:val="center" w:pos="4677"/>
          <w:tab w:val="right" w:pos="9355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C0604" w:rsidRPr="00A018C6" w:rsidRDefault="006C0604" w:rsidP="006C06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 у власність громадянці Салогуб Зої Леонідівні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  02.01 Для будівництва і обслуговування житлового будинку, господарських будівель і споруд (присадибна ділянка)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за адресою: вулиця Приміська, в районі Гаражно-будівельного кооперативу «Протока-2», орієнтовною площею 0,1000 га,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відповідно до вимог ст.120 Земельного кодексу України, </w:t>
      </w:r>
      <w:r w:rsidRPr="00A018C6">
        <w:rPr>
          <w:rFonts w:ascii="Times New Roman" w:hAnsi="Times New Roman"/>
          <w:color w:val="000000" w:themeColor="text1"/>
          <w:sz w:val="24"/>
          <w:szCs w:val="24"/>
        </w:rPr>
        <w:t xml:space="preserve">враховуючи те, що до заяви від </w:t>
      </w:r>
      <w:r w:rsidRPr="00A018C6">
        <w:rPr>
          <w:rFonts w:ascii="Times New Roman" w:hAnsi="Times New Roman"/>
          <w:sz w:val="24"/>
          <w:szCs w:val="24"/>
        </w:rPr>
        <w:t>17 грудня 2019 року №6522 не надано документів, які підтверджують належність заявнику на праві власності об’єкта нерухомого майна, розташованого на земельній ділянці.</w:t>
      </w:r>
    </w:p>
    <w:p w:rsidR="006C0604" w:rsidRPr="00A018C6" w:rsidRDefault="006C0604" w:rsidP="006C06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C0604" w:rsidRPr="00A018C6" w:rsidRDefault="006C0604" w:rsidP="006C060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0604" w:rsidRPr="00A018C6" w:rsidRDefault="006C0604" w:rsidP="006C06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0604" w:rsidRPr="00A018C6" w:rsidRDefault="006C0604" w:rsidP="006C06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6F5D49" w:rsidRDefault="006F5D49"/>
    <w:sectPr w:rsidR="006F5D49" w:rsidSect="006C0604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0604"/>
    <w:rsid w:val="000436AA"/>
    <w:rsid w:val="000D4AA9"/>
    <w:rsid w:val="000F3BD3"/>
    <w:rsid w:val="001A7A1C"/>
    <w:rsid w:val="005347F7"/>
    <w:rsid w:val="006C0604"/>
    <w:rsid w:val="006F5D49"/>
    <w:rsid w:val="00700010"/>
    <w:rsid w:val="009663D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0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01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700010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700010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1414</Words>
  <Characters>806</Characters>
  <Application>Microsoft Office Word</Application>
  <DocSecurity>0</DocSecurity>
  <Lines>6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2020-03-02T09:24:00Z</cp:lastPrinted>
  <dcterms:created xsi:type="dcterms:W3CDTF">2020-03-02T09:24:00Z</dcterms:created>
  <dcterms:modified xsi:type="dcterms:W3CDTF">2020-03-05T15:37:00Z</dcterms:modified>
</cp:coreProperties>
</file>