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2" w:rsidRDefault="007A52F2" w:rsidP="007A52F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633C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781" r:id="rId5"/>
        </w:pict>
      </w:r>
    </w:p>
    <w:p w:rsidR="007A52F2" w:rsidRDefault="007A52F2" w:rsidP="007A52F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A52F2" w:rsidRDefault="007A52F2" w:rsidP="007A52F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A52F2" w:rsidRDefault="007A52F2" w:rsidP="007A52F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A52F2" w:rsidRDefault="007A52F2" w:rsidP="007A52F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A52F2" w:rsidRDefault="007A52F2" w:rsidP="007A52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A52F2" w:rsidRDefault="007A52F2" w:rsidP="007A5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52F2" w:rsidRDefault="007A52F2" w:rsidP="007A52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983" w:rsidRPr="00A018C6" w:rsidRDefault="007E0983" w:rsidP="007E09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7E0983" w:rsidRPr="00A018C6" w:rsidRDefault="007E0983" w:rsidP="007E09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Григорем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</w:t>
      </w:r>
    </w:p>
    <w:p w:rsidR="007E0983" w:rsidRPr="00A018C6" w:rsidRDefault="007E0983" w:rsidP="007E09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Григора Олександра Анатолійовича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20 січня 2020 року №294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Григорем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 під розміщення вхідної групи до власного існуючого нежитлового приміщення – магазину промислових товарів за адресою: вулиця Вокзальна</w:t>
      </w:r>
      <w:r w:rsidRPr="00A018C6">
        <w:rPr>
          <w:rFonts w:ascii="Times New Roman" w:hAnsi="Times New Roman"/>
          <w:sz w:val="24"/>
          <w:szCs w:val="24"/>
        </w:rPr>
        <w:t>, 22, приміщення 132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 площею 0,0004 га, строком на 10 (десять) років, за рахунок земель населеного пункту м. Біла Церква. </w:t>
      </w: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0983" w:rsidRPr="00A018C6" w:rsidRDefault="007E0983" w:rsidP="007E09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0983" w:rsidRPr="00A018C6" w:rsidRDefault="007E0983" w:rsidP="007E09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6F5D49" w:rsidRDefault="006F5D49"/>
    <w:sectPr w:rsidR="006F5D49" w:rsidSect="007E0983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983"/>
    <w:rsid w:val="000F3BD3"/>
    <w:rsid w:val="001A7A1C"/>
    <w:rsid w:val="00373C0C"/>
    <w:rsid w:val="005347F7"/>
    <w:rsid w:val="006F5D49"/>
    <w:rsid w:val="007A52F2"/>
    <w:rsid w:val="007E0983"/>
    <w:rsid w:val="009663D8"/>
    <w:rsid w:val="00A066BB"/>
    <w:rsid w:val="00A24D90"/>
    <w:rsid w:val="00C215A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2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A52F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A52F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2020-03-02T09:15:00Z</cp:lastPrinted>
  <dcterms:created xsi:type="dcterms:W3CDTF">2020-03-02T09:15:00Z</dcterms:created>
  <dcterms:modified xsi:type="dcterms:W3CDTF">2020-03-05T15:28:00Z</dcterms:modified>
</cp:coreProperties>
</file>