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1A" w:rsidRDefault="00BB7E1A" w:rsidP="00BB7E1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24905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4202" r:id="rId5"/>
        </w:pict>
      </w:r>
    </w:p>
    <w:p w:rsidR="00BB7E1A" w:rsidRDefault="00BB7E1A" w:rsidP="00BB7E1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B7E1A" w:rsidRDefault="00BB7E1A" w:rsidP="00BB7E1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B7E1A" w:rsidRDefault="00BB7E1A" w:rsidP="00BB7E1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B7E1A" w:rsidRDefault="00BB7E1A" w:rsidP="00BB7E1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B7E1A" w:rsidRDefault="00BB7E1A" w:rsidP="00BB7E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97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BB7E1A" w:rsidRDefault="00BB7E1A" w:rsidP="00BB7E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7E1A" w:rsidRDefault="00BB7E1A" w:rsidP="00BB7E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28DC" w:rsidRPr="00A018C6" w:rsidRDefault="008128DC" w:rsidP="008128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розгляд заяви щодо передачі земельної ділянки комунальної власності </w:t>
      </w:r>
    </w:p>
    <w:p w:rsidR="008128DC" w:rsidRPr="00A018C6" w:rsidRDefault="008128DC" w:rsidP="008128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у власність </w:t>
      </w:r>
      <w:r w:rsidRPr="00A018C6">
        <w:rPr>
          <w:rFonts w:ascii="Times New Roman" w:hAnsi="Times New Roman"/>
          <w:sz w:val="24"/>
          <w:szCs w:val="24"/>
          <w:lang w:eastAsia="ru-RU"/>
        </w:rPr>
        <w:t>ГАРАЖНО-БУДІВЕЛЬНОМУ КООПЕРАТИВУ «ВІРАЖ-АВТО»</w:t>
      </w:r>
    </w:p>
    <w:p w:rsidR="008128DC" w:rsidRPr="00A018C6" w:rsidRDefault="008128DC" w:rsidP="008128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28DC" w:rsidRPr="00A018C6" w:rsidRDefault="008128DC" w:rsidP="008128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№55/02-17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 xml:space="preserve">заяву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ГАРАЖНО-БУДІВЕЛЬНОГО КООПЕРАТИВУ «ВІРАЖ-АВТО </w:t>
      </w:r>
      <w:r w:rsidRPr="00A018C6">
        <w:rPr>
          <w:rFonts w:ascii="Times New Roman" w:hAnsi="Times New Roman"/>
          <w:sz w:val="24"/>
          <w:szCs w:val="24"/>
        </w:rPr>
        <w:t>від 19 грудня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2019 року №6588, відповідно до ст. ст. </w:t>
      </w:r>
      <w:r w:rsidRPr="00A018C6">
        <w:rPr>
          <w:rFonts w:ascii="Times New Roman" w:hAnsi="Times New Roman"/>
          <w:sz w:val="24"/>
          <w:szCs w:val="24"/>
          <w:lang w:eastAsia="zh-CN"/>
        </w:rPr>
        <w:t>12, 41, 79-1, 122, 125, 126,</w:t>
      </w:r>
      <w:r w:rsidRPr="00A018C6">
        <w:rPr>
          <w:rFonts w:ascii="Times New Roman" w:hAnsi="Times New Roman"/>
          <w:sz w:val="24"/>
          <w:szCs w:val="24"/>
        </w:rPr>
        <w:t>Земельного кодексу України, ч.5 ст. 16 Закону України «Про Державний земельний кадастр»,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ст. 55 Закону України «Про землеустрій,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zh-CN"/>
        </w:rPr>
        <w:t>п. 34 ч. 1</w:t>
      </w:r>
      <w:r w:rsidRPr="00A018C6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8128DC" w:rsidRPr="00A018C6" w:rsidRDefault="008128DC" w:rsidP="008128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28DC" w:rsidRPr="00A018C6" w:rsidRDefault="008128DC" w:rsidP="008128D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1.Відмовити в передачі земельної ділянки комунальної власності, право власності на яку зареєстровано у Державному реєстрі речових прав на нерухоме майно від 23 жовтня 2019 року №33861759 у власність </w:t>
      </w:r>
      <w:r w:rsidRPr="00A018C6">
        <w:rPr>
          <w:rFonts w:ascii="Times New Roman" w:hAnsi="Times New Roman"/>
          <w:sz w:val="24"/>
          <w:szCs w:val="24"/>
          <w:lang w:eastAsia="ru-RU"/>
        </w:rPr>
        <w:t>ГАРАЖНО-БУДІВЕЛЬНОМУ КООПЕРАТИВУ «ВІРАЖ-АВТО</w:t>
      </w:r>
      <w:r w:rsidRPr="00A018C6">
        <w:rPr>
          <w:rFonts w:ascii="Times New Roman" w:hAnsi="Times New Roman"/>
          <w:sz w:val="24"/>
          <w:szCs w:val="24"/>
        </w:rPr>
        <w:t>»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з цільовим призначенням 02.06 Для колективного гаражного будівництва (вид використання – для експлуатації та обслуговування існуючих капітальних гаражів)</w:t>
      </w:r>
      <w:r w:rsidRPr="00A018C6">
        <w:rPr>
          <w:rFonts w:ascii="Times New Roman" w:hAnsi="Times New Roman"/>
          <w:color w:val="000000" w:themeColor="text1"/>
          <w:sz w:val="24"/>
          <w:szCs w:val="24"/>
        </w:rPr>
        <w:t>, площею 1,0373 га, за адресою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: вулиця Молодіжна, 27, кадастровий номер: 3210300000:08:002:0032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враховуючи протокол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28 січня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2020 року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№203.</w:t>
      </w:r>
    </w:p>
    <w:p w:rsidR="008128DC" w:rsidRPr="00A018C6" w:rsidRDefault="008128DC" w:rsidP="008128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  2</w:t>
      </w:r>
      <w:r w:rsidRPr="00A018C6">
        <w:rPr>
          <w:rFonts w:ascii="Times New Roman" w:hAnsi="Times New Roman"/>
          <w:sz w:val="24"/>
          <w:szCs w:val="24"/>
        </w:rPr>
        <w:t xml:space="preserve">.Контроль за виконанням цього рішення покласти на постійну 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</w:rPr>
        <w:t>.</w:t>
      </w:r>
    </w:p>
    <w:p w:rsidR="008128DC" w:rsidRPr="00A018C6" w:rsidRDefault="008128DC" w:rsidP="008128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28DC" w:rsidRPr="00A018C6" w:rsidRDefault="008128DC" w:rsidP="008128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8128DC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28DC"/>
    <w:rsid w:val="000F3BD3"/>
    <w:rsid w:val="001A7A1C"/>
    <w:rsid w:val="005347F7"/>
    <w:rsid w:val="006F4ABB"/>
    <w:rsid w:val="006F5D49"/>
    <w:rsid w:val="008128DC"/>
    <w:rsid w:val="009663D8"/>
    <w:rsid w:val="00A066BB"/>
    <w:rsid w:val="00A24D90"/>
    <w:rsid w:val="00BB7E1A"/>
    <w:rsid w:val="00C1066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D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8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BB7E1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BB7E1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1391</Words>
  <Characters>794</Characters>
  <Application>Microsoft Office Word</Application>
  <DocSecurity>0</DocSecurity>
  <Lines>6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2020-03-02T08:59:00Z</cp:lastPrinted>
  <dcterms:created xsi:type="dcterms:W3CDTF">2020-03-02T08:59:00Z</dcterms:created>
  <dcterms:modified xsi:type="dcterms:W3CDTF">2020-03-05T15:19:00Z</dcterms:modified>
</cp:coreProperties>
</file>