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57" w:rsidRDefault="00092D57" w:rsidP="00092D5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053630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29148" r:id="rId5"/>
        </w:pict>
      </w:r>
    </w:p>
    <w:p w:rsidR="00092D57" w:rsidRDefault="00092D57" w:rsidP="00092D5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92D57" w:rsidRDefault="00092D57" w:rsidP="00092D5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92D57" w:rsidRDefault="00092D57" w:rsidP="00092D5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2D57" w:rsidRDefault="00092D57" w:rsidP="00092D5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2D57" w:rsidRDefault="00092D57" w:rsidP="00092D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504</w:t>
      </w:r>
      <w:r>
        <w:rPr>
          <w:rFonts w:ascii="Times New Roman" w:hAnsi="Times New Roman"/>
          <w:sz w:val="24"/>
          <w:szCs w:val="24"/>
        </w:rPr>
        <w:t>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092D57" w:rsidRDefault="00092D57" w:rsidP="00092D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92D57" w:rsidRDefault="00092D57" w:rsidP="00092D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1615" w:rsidRPr="007849AE" w:rsidRDefault="00891615" w:rsidP="008916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49AE">
        <w:rPr>
          <w:rFonts w:ascii="Times New Roman" w:hAnsi="Times New Roman"/>
          <w:sz w:val="24"/>
          <w:szCs w:val="24"/>
        </w:rPr>
        <w:t xml:space="preserve">Про надання дозволу на розроблення проекту землеустрою </w:t>
      </w:r>
    </w:p>
    <w:p w:rsidR="00891615" w:rsidRPr="007849AE" w:rsidRDefault="00891615" w:rsidP="008916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849AE">
        <w:rPr>
          <w:rFonts w:ascii="Times New Roman" w:hAnsi="Times New Roman"/>
          <w:sz w:val="24"/>
          <w:szCs w:val="24"/>
        </w:rPr>
        <w:t xml:space="preserve">щодо відведення земельної ділянки в постійне користування </w:t>
      </w:r>
    </w:p>
    <w:p w:rsidR="00891615" w:rsidRPr="007849AE" w:rsidRDefault="00891615" w:rsidP="008916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>УПРАВЛІННЮ ОСВІТИ І НАУКИ БІЛОЦЕРКІВСЬКОЇ МІСЬКОЇ РАДИ</w:t>
      </w:r>
    </w:p>
    <w:p w:rsidR="00891615" w:rsidRPr="007849AE" w:rsidRDefault="00891615" w:rsidP="008916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1615" w:rsidRPr="007849AE" w:rsidRDefault="00891615" w:rsidP="008916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849AE">
        <w:rPr>
          <w:rFonts w:ascii="Times New Roman" w:hAnsi="Times New Roman"/>
          <w:sz w:val="24"/>
          <w:szCs w:val="24"/>
        </w:rPr>
        <w:t xml:space="preserve">комісії </w:t>
      </w:r>
      <w:r w:rsidRPr="007849AE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26 лютого 2020 року №74/02-17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7849AE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УПРАВЛІННЯ ОСВІТИ І НАУКИ БІЛОЦЕРКІВСЬКОЇ МІСЬКОЇ РАДИ </w:t>
      </w:r>
      <w:r w:rsidRPr="007849AE">
        <w:rPr>
          <w:rFonts w:ascii="Times New Roman" w:hAnsi="Times New Roman"/>
          <w:sz w:val="24"/>
          <w:szCs w:val="24"/>
        </w:rPr>
        <w:t xml:space="preserve"> від 11 лютого 2020 року №901</w:t>
      </w:r>
      <w:r w:rsidRPr="007849A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8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відповідно до ст.ст. 12, 79-1, 92, 122, 123 Земельного кодексу України, ст. 50 Закону України «Про землеустрій»,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849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 34. ч. 1 ст. 26 Закону України «Про місцеве самоврядування в Україні», </w:t>
      </w:r>
      <w:r w:rsidRPr="007849AE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7849AE">
        <w:rPr>
          <w:rFonts w:ascii="Times New Roman" w:hAnsi="Times New Roman"/>
          <w:sz w:val="24"/>
          <w:szCs w:val="24"/>
          <w:lang w:val="en-US"/>
        </w:rPr>
        <w:t>V</w:t>
      </w:r>
      <w:r w:rsidRPr="007849AE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7849AE">
        <w:rPr>
          <w:rFonts w:ascii="Times New Roman" w:hAnsi="Times New Roman"/>
          <w:sz w:val="24"/>
          <w:szCs w:val="24"/>
          <w:lang w:val="en-US"/>
        </w:rPr>
        <w:t>V</w:t>
      </w:r>
      <w:r w:rsidRPr="007849AE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м. Біла Церква», </w:t>
      </w:r>
      <w:r w:rsidRPr="007849AE">
        <w:rPr>
          <w:rFonts w:ascii="Times New Roman" w:hAnsi="Times New Roman"/>
          <w:color w:val="000000"/>
          <w:sz w:val="24"/>
          <w:szCs w:val="24"/>
          <w:lang w:eastAsia="ru-RU"/>
        </w:rPr>
        <w:t>міська рада вирішила:</w:t>
      </w:r>
    </w:p>
    <w:p w:rsidR="00891615" w:rsidRPr="007849AE" w:rsidRDefault="00891615" w:rsidP="0089161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91615" w:rsidRPr="007849AE" w:rsidRDefault="00891615" w:rsidP="008916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в постійне користування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УПРАВЛІННЮ ОСВІТИ І НАУКИ БІЛОЦЕРКІВСЬКОЇ МІСЬКОЇ РАДИ </w:t>
      </w:r>
      <w:r w:rsidRPr="007849AE">
        <w:rPr>
          <w:rFonts w:ascii="Times New Roman" w:hAnsi="Times New Roman"/>
          <w:sz w:val="24"/>
          <w:szCs w:val="24"/>
        </w:rPr>
        <w:t xml:space="preserve"> з цільовим призначенням </w:t>
      </w:r>
      <w:r w:rsidRPr="007849AE">
        <w:rPr>
          <w:rFonts w:ascii="Times New Roman" w:hAnsi="Times New Roman"/>
          <w:color w:val="000000"/>
          <w:sz w:val="24"/>
          <w:szCs w:val="24"/>
        </w:rPr>
        <w:t xml:space="preserve">03.02. Для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закладів освіти,</w:t>
      </w:r>
      <w:r w:rsidRPr="007849A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49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орієнтовною площею 1,5000 га</w:t>
      </w:r>
      <w:r w:rsidRPr="007849AE">
        <w:rPr>
          <w:rFonts w:ascii="Times New Roman" w:hAnsi="Times New Roman"/>
          <w:sz w:val="24"/>
          <w:szCs w:val="24"/>
          <w:lang w:eastAsia="ru-RU"/>
        </w:rPr>
        <w:t xml:space="preserve"> за рахунок земель населеного пункту м. Біла Церква. </w:t>
      </w:r>
    </w:p>
    <w:p w:rsidR="00891615" w:rsidRPr="007849AE" w:rsidRDefault="00891615" w:rsidP="008916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49AE">
        <w:rPr>
          <w:rFonts w:ascii="Times New Roman" w:hAnsi="Times New Roman"/>
          <w:sz w:val="24"/>
          <w:szCs w:val="24"/>
        </w:rPr>
        <w:t>2.Особі, зазначеній  в цьому рішенні, подати на розгляд сесії міської ради належним чином розроблений проект землеустрою щодо відведення земельної ділянки в постійне користування для затвердження.</w:t>
      </w:r>
    </w:p>
    <w:p w:rsidR="00891615" w:rsidRPr="007849AE" w:rsidRDefault="00891615" w:rsidP="008916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49AE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в постійне користування.</w:t>
      </w:r>
    </w:p>
    <w:p w:rsidR="00891615" w:rsidRPr="007849AE" w:rsidRDefault="00891615" w:rsidP="0089161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849AE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91615" w:rsidRPr="007849AE" w:rsidRDefault="00891615" w:rsidP="008916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91615" w:rsidRPr="007849AE" w:rsidRDefault="00891615" w:rsidP="008916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49AE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7849AE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8916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1615"/>
    <w:rsid w:val="00092D57"/>
    <w:rsid w:val="000F3BD3"/>
    <w:rsid w:val="00142F43"/>
    <w:rsid w:val="001A7A1C"/>
    <w:rsid w:val="005347F7"/>
    <w:rsid w:val="006F5D49"/>
    <w:rsid w:val="00891615"/>
    <w:rsid w:val="00A066BB"/>
    <w:rsid w:val="00A24D90"/>
    <w:rsid w:val="00BF548C"/>
    <w:rsid w:val="00E775D4"/>
    <w:rsid w:val="00E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1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92D5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92D5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1589</Words>
  <Characters>907</Characters>
  <Application>Microsoft Office Word</Application>
  <DocSecurity>0</DocSecurity>
  <Lines>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2020-02-28T14:28:00Z</cp:lastPrinted>
  <dcterms:created xsi:type="dcterms:W3CDTF">2020-02-28T14:27:00Z</dcterms:created>
  <dcterms:modified xsi:type="dcterms:W3CDTF">2020-03-05T13:57:00Z</dcterms:modified>
</cp:coreProperties>
</file>