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E8" w:rsidRDefault="000129E8" w:rsidP="000129E8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310FF6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5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900906" r:id="rId5"/>
        </w:pict>
      </w:r>
    </w:p>
    <w:p w:rsidR="000129E8" w:rsidRDefault="000129E8" w:rsidP="000129E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129E8" w:rsidRDefault="000129E8" w:rsidP="000129E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129E8" w:rsidRDefault="000129E8" w:rsidP="000129E8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129E8" w:rsidRDefault="000129E8" w:rsidP="000129E8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129E8" w:rsidRPr="003402FF" w:rsidRDefault="000129E8" w:rsidP="000129E8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4993-89-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4D00B7" w:rsidRPr="008848F7" w:rsidRDefault="004D00B7" w:rsidP="004D0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</w:t>
      </w:r>
    </w:p>
    <w:p w:rsidR="004D00B7" w:rsidRPr="008848F7" w:rsidRDefault="004D00B7" w:rsidP="004D0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встановлення (відновлення) меж земельної ділянки в натурі  </w:t>
      </w:r>
    </w:p>
    <w:p w:rsidR="004D00B7" w:rsidRPr="008848F7" w:rsidRDefault="004D00B7" w:rsidP="004D0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(на місцевості) та передачу земельної ділянки комунальної власності </w:t>
      </w:r>
    </w:p>
    <w:p w:rsidR="004D00B7" w:rsidRPr="008848F7" w:rsidRDefault="004D00B7" w:rsidP="004D0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у  спільну часткову власність громадянам Ткачу Анатолію Володимировичу</w:t>
      </w:r>
    </w:p>
    <w:p w:rsidR="004D00B7" w:rsidRPr="008848F7" w:rsidRDefault="004D00B7" w:rsidP="004D0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54/100 частки земельної ділянки, Ткачу Василю Володимировичу</w:t>
      </w:r>
    </w:p>
    <w:p w:rsidR="004D00B7" w:rsidRPr="008848F7" w:rsidRDefault="004D00B7" w:rsidP="004D0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46/100 частки земельної ділянки</w:t>
      </w:r>
    </w:p>
    <w:p w:rsidR="004D00B7" w:rsidRPr="008848F7" w:rsidRDefault="004D00B7" w:rsidP="004D0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D00B7" w:rsidRPr="008848F7" w:rsidRDefault="004D00B7" w:rsidP="004D00B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8848F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06 грудня 2019 року №552/2-17,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8848F7">
        <w:rPr>
          <w:rFonts w:ascii="Times New Roman" w:hAnsi="Times New Roman"/>
          <w:sz w:val="24"/>
          <w:szCs w:val="24"/>
        </w:rPr>
        <w:t xml:space="preserve">громадян Ткача Анатолія Володимировича, Ткача Василя Володимировича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від 28 листопада 2019 року №6124, </w:t>
      </w:r>
      <w:r w:rsidRPr="008848F7">
        <w:rPr>
          <w:rFonts w:ascii="Times New Roman" w:hAnsi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8848F7">
        <w:rPr>
          <w:rFonts w:ascii="Times New Roman" w:hAnsi="Times New Roman"/>
          <w:sz w:val="24"/>
          <w:szCs w:val="24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4D00B7" w:rsidRPr="008848F7" w:rsidRDefault="004D00B7" w:rsidP="004D00B7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D00B7" w:rsidRPr="008848F7" w:rsidRDefault="004D00B7" w:rsidP="004D00B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 w:rsidRPr="008848F7">
        <w:rPr>
          <w:rFonts w:ascii="Times New Roman" w:hAnsi="Times New Roman"/>
          <w:sz w:val="24"/>
          <w:szCs w:val="24"/>
        </w:rPr>
        <w:t>громадянам Ткачу Анатолію Володимировичу, Ткачу Василю Володимировичу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провулок Челюскінців, 3,  площею 0,0994 га</w:t>
      </w:r>
      <w:r w:rsidRPr="008848F7">
        <w:rPr>
          <w:rFonts w:ascii="Times New Roman" w:hAnsi="Times New Roman"/>
          <w:sz w:val="24"/>
          <w:szCs w:val="24"/>
          <w:lang w:eastAsia="ru-RU"/>
        </w:rPr>
        <w:t>, що додається.</w:t>
      </w:r>
    </w:p>
    <w:p w:rsidR="004D00B7" w:rsidRPr="008848F7" w:rsidRDefault="004D00B7" w:rsidP="004D00B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</w:t>
      </w:r>
      <w:r w:rsidRPr="008848F7">
        <w:rPr>
          <w:rFonts w:ascii="Times New Roman" w:hAnsi="Times New Roman"/>
          <w:sz w:val="24"/>
          <w:szCs w:val="24"/>
        </w:rPr>
        <w:t>у спільну часткову власність громадянам Ткачу Анатолію Володимировичу 54/100 частки земельної ділянки, Ткачу Василю Володимировичу 46/100 частки земельної ділянки</w:t>
      </w:r>
      <w:r w:rsidRPr="008848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провулок Челюскінців, 3,  площею 0,0994 га, за рахунок земель населеного пункту м. Біла Церква. Кадастровий номер: 3210300000:07:018:0288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D00B7" w:rsidRPr="008848F7" w:rsidRDefault="004D00B7" w:rsidP="004D00B7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8848F7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4D00B7" w:rsidRPr="008848F7" w:rsidRDefault="004D00B7" w:rsidP="004D00B7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D00B7" w:rsidRPr="008848F7" w:rsidRDefault="004D00B7" w:rsidP="004D00B7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Pr="004D00B7" w:rsidRDefault="004D00B7" w:rsidP="004D00B7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sectPr w:rsidR="006F5D49" w:rsidRPr="004D00B7" w:rsidSect="004D00B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00B7"/>
    <w:rsid w:val="000129E8"/>
    <w:rsid w:val="001A7A1C"/>
    <w:rsid w:val="004D00B7"/>
    <w:rsid w:val="005347F7"/>
    <w:rsid w:val="00571646"/>
    <w:rsid w:val="006F5D49"/>
    <w:rsid w:val="007F124A"/>
    <w:rsid w:val="0090301F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B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0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4D00B7"/>
  </w:style>
  <w:style w:type="character" w:customStyle="1" w:styleId="a4">
    <w:name w:val="Текст Знак"/>
    <w:basedOn w:val="a0"/>
    <w:link w:val="a5"/>
    <w:uiPriority w:val="99"/>
    <w:locked/>
    <w:rsid w:val="000129E8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0129E8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0129E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2058</Words>
  <Characters>1174</Characters>
  <Application>Microsoft Office Word</Application>
  <DocSecurity>0</DocSecurity>
  <Lines>9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2020-01-27T12:46:00Z</cp:lastPrinted>
  <dcterms:created xsi:type="dcterms:W3CDTF">2020-01-27T12:46:00Z</dcterms:created>
  <dcterms:modified xsi:type="dcterms:W3CDTF">2020-01-30T12:45:00Z</dcterms:modified>
</cp:coreProperties>
</file>