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4F" w:rsidRDefault="00B0064F" w:rsidP="00B0064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011" r:id="rId5"/>
        </w:pict>
      </w:r>
    </w:p>
    <w:p w:rsidR="00B0064F" w:rsidRDefault="00B0064F" w:rsidP="00B0064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0064F" w:rsidRDefault="00B0064F" w:rsidP="00B0064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0064F" w:rsidRDefault="00B0064F" w:rsidP="00B0064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064F" w:rsidRDefault="00B0064F" w:rsidP="00B0064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064F" w:rsidRDefault="00B0064F" w:rsidP="00B0064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064F" w:rsidRPr="003402FF" w:rsidRDefault="00B0064F" w:rsidP="00B0064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95ADD" w:rsidRPr="008848F7" w:rsidRDefault="00295ADD" w:rsidP="00295A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295ADD" w:rsidRPr="008848F7" w:rsidRDefault="00295ADD" w:rsidP="00295ADD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 2 лютого 2015 року №5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</w:p>
    <w:p w:rsidR="00295ADD" w:rsidRPr="008848F7" w:rsidRDefault="00295ADD" w:rsidP="00295A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</w:p>
    <w:p w:rsidR="00295ADD" w:rsidRPr="008848F7" w:rsidRDefault="00295ADD" w:rsidP="00295A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ADD" w:rsidRPr="008848F7" w:rsidRDefault="00295ADD" w:rsidP="00295A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Петрівни </w:t>
      </w:r>
      <w:r w:rsidRPr="008848F7">
        <w:rPr>
          <w:rFonts w:ascii="Times New Roman" w:hAnsi="Times New Roman"/>
          <w:sz w:val="24"/>
          <w:szCs w:val="24"/>
        </w:rPr>
        <w:t>від 09 грудня 2019 року №6269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95ADD" w:rsidRPr="008848F7" w:rsidRDefault="00295ADD" w:rsidP="00295A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95ADD" w:rsidRPr="008848F7" w:rsidRDefault="00295ADD" w:rsidP="00295A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Надією Петрівною під розміщення виробничої бази (нежитлові будівлі літери «А», «Д», частина нежитлової будівлі літера «Ж»)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24, площею 1,0901 га з кадастровим номером: 3210300000:06:036:0036</w:t>
      </w:r>
      <w:r w:rsidRPr="008848F7">
        <w:rPr>
          <w:rFonts w:ascii="Times New Roman" w:hAnsi="Times New Roman"/>
          <w:sz w:val="24"/>
          <w:szCs w:val="24"/>
        </w:rPr>
        <w:t>, який укладений 2 лютого 2015 року №5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підпункту 9.5 пункту 9 рішення міської ради від 20 листопада 2014 року №1322-66-V</w:t>
      </w:r>
      <w:r w:rsidRPr="008848F7">
        <w:rPr>
          <w:rFonts w:ascii="Times New Roman" w:hAnsi="Times New Roman"/>
          <w:sz w:val="24"/>
          <w:szCs w:val="24"/>
          <w:lang w:val="en-US"/>
        </w:rPr>
        <w:t>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оформлення правовстановлюючих документів на земельні ділянки юридичним особам та фізичним особам – підприємцям» та зареєстрований в Державному реєстрі речових прав на нерухоме майно  як інше речове право  від 03.04.2015 року №9320182 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295ADD" w:rsidRPr="008848F7" w:rsidRDefault="00295ADD" w:rsidP="00295A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   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 лютого 2015 року №5, відповідно до даного рішення, а також оформити інші документи, необхідні для вчинення цієї угоди.</w:t>
      </w:r>
    </w:p>
    <w:p w:rsidR="00295ADD" w:rsidRPr="008848F7" w:rsidRDefault="00295ADD" w:rsidP="00295A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95ADD" w:rsidRPr="008848F7" w:rsidRDefault="00295ADD" w:rsidP="00295A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5ADD" w:rsidRDefault="00295ADD" w:rsidP="00295AD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ADD" w:rsidRPr="008848F7" w:rsidRDefault="00295ADD" w:rsidP="00295AD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295A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ADD"/>
    <w:rsid w:val="001A7A1C"/>
    <w:rsid w:val="00295ADD"/>
    <w:rsid w:val="005347F7"/>
    <w:rsid w:val="00571646"/>
    <w:rsid w:val="006F31B2"/>
    <w:rsid w:val="006F5D49"/>
    <w:rsid w:val="008937B6"/>
    <w:rsid w:val="00A066BB"/>
    <w:rsid w:val="00A24D90"/>
    <w:rsid w:val="00B0064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0064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0064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0064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2020-01-27T09:49:00Z</cp:lastPrinted>
  <dcterms:created xsi:type="dcterms:W3CDTF">2020-01-27T09:49:00Z</dcterms:created>
  <dcterms:modified xsi:type="dcterms:W3CDTF">2020-01-30T12:32:00Z</dcterms:modified>
</cp:coreProperties>
</file>