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B" w:rsidRDefault="00CC354B" w:rsidP="00CC354B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113" r:id="rId5"/>
        </w:pict>
      </w:r>
    </w:p>
    <w:p w:rsidR="00CC354B" w:rsidRDefault="00CC354B" w:rsidP="00CC354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C354B" w:rsidRDefault="00CC354B" w:rsidP="00CC354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C354B" w:rsidRDefault="00CC354B" w:rsidP="00CC354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C354B" w:rsidRDefault="00CC354B" w:rsidP="00CC354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354B" w:rsidRDefault="00CC354B" w:rsidP="00CC354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354B" w:rsidRPr="00A56831" w:rsidRDefault="00CC354B" w:rsidP="00CC354B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53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AA6912" w:rsidRPr="00EF609C" w:rsidRDefault="00CC354B" w:rsidP="00CC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A6912" w:rsidRPr="00EF609C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комунальної власності у власність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Гаражному кооперативу «МАЯК»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6912" w:rsidRPr="00EF609C" w:rsidRDefault="00AA6912" w:rsidP="00AA69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Гаражного кооперативу «МАЯК»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07 листопада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5747</w:t>
      </w:r>
      <w:r w:rsidRPr="00EF609C">
        <w:rPr>
          <w:rFonts w:ascii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EF609C">
        <w:rPr>
          <w:rFonts w:ascii="Times New Roman" w:hAnsi="Times New Roman"/>
          <w:sz w:val="24"/>
          <w:szCs w:val="24"/>
          <w:lang w:eastAsia="zh-CN"/>
        </w:rPr>
        <w:t>відповідно до ст. ст. 12, 41, 79-1,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F609C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Гаражному кооперативу «МАЯК» </w:t>
      </w:r>
      <w:r w:rsidRPr="00EF609C">
        <w:rPr>
          <w:rFonts w:ascii="Times New Roman" w:hAnsi="Times New Roman"/>
          <w:sz w:val="24"/>
          <w:szCs w:val="24"/>
        </w:rPr>
        <w:t>з цільовим призначенням 02.06. Для колективного гаражного будівництва (вид використання  - для експлуатації та обслуговування гаражів)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за адресою: вулиця Північна,  площею 0,</w:t>
      </w:r>
      <w:r>
        <w:rPr>
          <w:rFonts w:ascii="Times New Roman" w:hAnsi="Times New Roman"/>
          <w:sz w:val="24"/>
          <w:szCs w:val="24"/>
          <w:lang w:eastAsia="ru-RU"/>
        </w:rPr>
        <w:t>5660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власність Гаражному кооперативу «МАЯК» </w:t>
      </w:r>
      <w:r w:rsidRPr="00EF609C">
        <w:rPr>
          <w:rFonts w:ascii="Times New Roman" w:hAnsi="Times New Roman"/>
          <w:sz w:val="24"/>
          <w:szCs w:val="24"/>
        </w:rPr>
        <w:t>з цільовим призначенням 02.06. Для колективного гаражного будівництва (вид використання  - для експлуатації та обслуговування гаражів)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за адресою: вулиця Північна, 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5660 </w:t>
      </w:r>
      <w:r w:rsidRPr="00EF609C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Кадастровий номер: 3210300000:06:0</w:t>
      </w:r>
      <w:r>
        <w:rPr>
          <w:rFonts w:ascii="Times New Roman" w:hAnsi="Times New Roman"/>
          <w:sz w:val="24"/>
          <w:szCs w:val="24"/>
          <w:lang w:eastAsia="ru-RU"/>
        </w:rPr>
        <w:t xml:space="preserve">03:0001 </w:t>
      </w:r>
      <w:r w:rsidRPr="00EF609C">
        <w:rPr>
          <w:rFonts w:ascii="Times New Roman" w:hAnsi="Times New Roman"/>
          <w:sz w:val="24"/>
          <w:szCs w:val="24"/>
          <w:lang w:eastAsia="ru-RU"/>
        </w:rPr>
        <w:t>.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       3.Особі, зазначеній в цьому рішенні зареєструвати право власності на земельну ділянку в </w:t>
      </w:r>
      <w:r w:rsidRPr="00EF609C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6912" w:rsidRPr="00EF609C" w:rsidRDefault="00AA6912" w:rsidP="00AA691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609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AA69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912"/>
    <w:rsid w:val="00021C86"/>
    <w:rsid w:val="0019788A"/>
    <w:rsid w:val="001A7A1C"/>
    <w:rsid w:val="005347F7"/>
    <w:rsid w:val="006F5D49"/>
    <w:rsid w:val="00A066BB"/>
    <w:rsid w:val="00A24D90"/>
    <w:rsid w:val="00AA6912"/>
    <w:rsid w:val="00CB39B5"/>
    <w:rsid w:val="00CC354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4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CC354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CC35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1795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2019-12-27T09:11:00Z</cp:lastPrinted>
  <dcterms:created xsi:type="dcterms:W3CDTF">2019-12-27T09:10:00Z</dcterms:created>
  <dcterms:modified xsi:type="dcterms:W3CDTF">2020-01-10T08:08:00Z</dcterms:modified>
</cp:coreProperties>
</file>