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13" w:rsidRDefault="006B3013" w:rsidP="006B3013">
      <w:pPr>
        <w:ind w:firstLine="595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.2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0155687" r:id="rId5"/>
        </w:pict>
      </w:r>
    </w:p>
    <w:p w:rsidR="006B3013" w:rsidRDefault="006B3013" w:rsidP="006B3013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6B3013" w:rsidRDefault="006B3013" w:rsidP="006B3013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6B3013" w:rsidRDefault="006B3013" w:rsidP="006B3013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6B3013" w:rsidRDefault="006B3013" w:rsidP="006B3013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B3013" w:rsidRDefault="006B3013" w:rsidP="006B3013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B3013" w:rsidRPr="00A56831" w:rsidRDefault="006B3013" w:rsidP="006B3013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A56831">
        <w:rPr>
          <w:rFonts w:ascii="Times New Roman" w:hAnsi="Times New Roman"/>
          <w:sz w:val="24"/>
          <w:szCs w:val="24"/>
        </w:rPr>
        <w:t xml:space="preserve">від 26 грудня 2019 року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56831">
        <w:rPr>
          <w:rFonts w:ascii="Times New Roman" w:hAnsi="Times New Roman"/>
          <w:sz w:val="24"/>
          <w:szCs w:val="24"/>
        </w:rPr>
        <w:t xml:space="preserve"> № 48</w:t>
      </w:r>
      <w:r>
        <w:rPr>
          <w:rFonts w:ascii="Times New Roman" w:hAnsi="Times New Roman"/>
          <w:sz w:val="24"/>
          <w:szCs w:val="24"/>
        </w:rPr>
        <w:t>44</w:t>
      </w:r>
      <w:r w:rsidRPr="00A56831">
        <w:rPr>
          <w:rFonts w:ascii="Times New Roman" w:hAnsi="Times New Roman"/>
          <w:sz w:val="24"/>
          <w:szCs w:val="24"/>
        </w:rPr>
        <w:t>-87-VII</w:t>
      </w:r>
      <w:r w:rsidRPr="00A56831">
        <w:rPr>
          <w:rFonts w:ascii="Times New Roman" w:hAnsi="Times New Roman"/>
          <w:sz w:val="24"/>
          <w:szCs w:val="24"/>
        </w:rPr>
        <w:br/>
      </w:r>
    </w:p>
    <w:p w:rsidR="0049689D" w:rsidRPr="001321F7" w:rsidRDefault="006B3013" w:rsidP="006B3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9689D" w:rsidRPr="001321F7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</w:t>
      </w:r>
    </w:p>
    <w:p w:rsidR="0049689D" w:rsidRPr="001321F7" w:rsidRDefault="0049689D" w:rsidP="004968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 xml:space="preserve">із землеустрою  щодо встановлення (відновлення) меж </w:t>
      </w:r>
    </w:p>
    <w:p w:rsidR="0049689D" w:rsidRDefault="0049689D" w:rsidP="004968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>земельної ділянки в натурі (на місцевості)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ПРИВАТНОМУ </w:t>
      </w:r>
    </w:p>
    <w:p w:rsidR="0049689D" w:rsidRDefault="0049689D" w:rsidP="004968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ПІДПРИЄМСТВУ «ПАНОРАМА СІТІ»</w:t>
      </w:r>
    </w:p>
    <w:p w:rsidR="0049689D" w:rsidRPr="001321F7" w:rsidRDefault="0049689D" w:rsidP="004968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689D" w:rsidRPr="00121852" w:rsidRDefault="0049689D" w:rsidP="0049689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</w:rPr>
        <w:t xml:space="preserve">Розглянувши 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733EC">
        <w:rPr>
          <w:rFonts w:ascii="Times New Roman" w:hAnsi="Times New Roman"/>
          <w:sz w:val="24"/>
          <w:szCs w:val="24"/>
        </w:rPr>
        <w:t xml:space="preserve">комісії </w:t>
      </w:r>
      <w:r w:rsidRPr="00D733E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13 листопада 2019 року №475/2-17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D733EC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</w:t>
      </w:r>
      <w:r>
        <w:rPr>
          <w:rFonts w:ascii="Times New Roman" w:hAnsi="Times New Roman"/>
          <w:bCs/>
          <w:sz w:val="24"/>
          <w:szCs w:val="24"/>
          <w:lang w:eastAsia="zh-CN"/>
        </w:rPr>
        <w:t>середовища та благоустрою від 12 листопада 2019 року №196</w:t>
      </w:r>
      <w:r w:rsidRPr="001321F7"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>
        <w:rPr>
          <w:rFonts w:ascii="Times New Roman" w:hAnsi="Times New Roman"/>
          <w:sz w:val="24"/>
          <w:szCs w:val="24"/>
          <w:lang w:eastAsia="ru-RU"/>
        </w:rPr>
        <w:t>ПРИВАТНОГО ПІДПРИЄМСТВА «ПАНОРАМА СІТІ»</w:t>
      </w:r>
      <w:r w:rsidRPr="001321F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від </w:t>
      </w:r>
      <w:r>
        <w:rPr>
          <w:rFonts w:ascii="Times New Roman" w:hAnsi="Times New Roman"/>
          <w:sz w:val="24"/>
          <w:szCs w:val="24"/>
          <w:lang w:eastAsia="ru-RU"/>
        </w:rPr>
        <w:t>28 жовтня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ru-RU"/>
        </w:rPr>
        <w:t>5590</w:t>
      </w:r>
      <w:r w:rsidRPr="001321F7">
        <w:rPr>
          <w:rFonts w:ascii="Times New Roman" w:hAnsi="Times New Roman"/>
          <w:sz w:val="24"/>
          <w:szCs w:val="24"/>
          <w:lang w:eastAsia="ru-RU"/>
        </w:rPr>
        <w:t>, відповідно до ст. ст. 12, 93, 79-1, 122, 123  Земельного кодексу України, ст. 24 Закону України «Про регулювання містобудівної діяльності»,  ст. 55 Закону України «Про землеустрій»,</w:t>
      </w:r>
      <w:r w:rsidRPr="001321F7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 ст. 26 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49689D" w:rsidRPr="001321F7" w:rsidRDefault="0049689D" w:rsidP="004968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689D" w:rsidRPr="00BD4FB4" w:rsidRDefault="0049689D" w:rsidP="0049689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852">
        <w:rPr>
          <w:rFonts w:ascii="Times New Roman" w:hAnsi="Times New Roman"/>
          <w:sz w:val="24"/>
          <w:szCs w:val="24"/>
          <w:lang w:eastAsia="ru-RU"/>
        </w:rPr>
        <w:t xml:space="preserve">  1.Надати дозвіл на розроблення технічної документації із землеустрою щодо встановлення (відновлення) меж земельної ділянки в натурі (на місцевості) ПРИВАТНОМУ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1852">
        <w:rPr>
          <w:rFonts w:ascii="Times New Roman" w:hAnsi="Times New Roman"/>
          <w:sz w:val="24"/>
          <w:szCs w:val="24"/>
          <w:lang w:eastAsia="ru-RU"/>
        </w:rPr>
        <w:t xml:space="preserve">ПІДПРИЄМСТВУ «ПАНОРАМА СІТІ» з цільовим призначенням </w:t>
      </w:r>
      <w:r w:rsidRPr="00121852">
        <w:rPr>
          <w:rFonts w:ascii="Times New Roman" w:eastAsia="Times New Roman" w:hAnsi="Times New Roman"/>
          <w:sz w:val="24"/>
          <w:szCs w:val="24"/>
          <w:lang w:eastAsia="ru-RU"/>
        </w:rPr>
        <w:t xml:space="preserve">11.03 Для розміщення та експлуатації основних, підсобних і допоміжних будівель та споруд будівельних організацій та підприємств (вид використання - </w:t>
      </w:r>
      <w:r w:rsidRPr="00121852">
        <w:rPr>
          <w:rFonts w:ascii="Times New Roman" w:hAnsi="Times New Roman"/>
          <w:sz w:val="24"/>
          <w:szCs w:val="24"/>
          <w:shd w:val="clear" w:color="auto" w:fill="FFFFFF"/>
        </w:rPr>
        <w:t xml:space="preserve"> для експлуатації та обслуговування нежитлової будівлі літера «Б»)</w:t>
      </w:r>
      <w:r w:rsidRPr="001218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21852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 w:rsidRPr="00121852">
        <w:rPr>
          <w:rFonts w:ascii="Times New Roman" w:hAnsi="Times New Roman"/>
          <w:sz w:val="24"/>
          <w:szCs w:val="24"/>
        </w:rPr>
        <w:t xml:space="preserve">вулиця </w:t>
      </w:r>
      <w:proofErr w:type="spellStart"/>
      <w:r w:rsidRPr="00121852">
        <w:rPr>
          <w:rFonts w:ascii="Times New Roman" w:hAnsi="Times New Roman"/>
          <w:sz w:val="24"/>
          <w:szCs w:val="24"/>
        </w:rPr>
        <w:t>Томилівська</w:t>
      </w:r>
      <w:proofErr w:type="spellEnd"/>
      <w:r w:rsidRPr="00121852">
        <w:rPr>
          <w:rFonts w:ascii="Times New Roman" w:hAnsi="Times New Roman"/>
          <w:sz w:val="24"/>
          <w:szCs w:val="24"/>
          <w:lang w:eastAsia="ru-RU"/>
        </w:rPr>
        <w:t xml:space="preserve">, 43Г, площею 0,8763 га, за рахунок земель населеного пункту м. Біла Церква. Кадастровий номер: </w:t>
      </w:r>
      <w:r w:rsidRPr="00121852">
        <w:rPr>
          <w:rFonts w:ascii="Times New Roman" w:hAnsi="Times New Roman"/>
          <w:sz w:val="24"/>
          <w:szCs w:val="24"/>
          <w:shd w:val="clear" w:color="auto" w:fill="FFFFFF"/>
        </w:rPr>
        <w:t>3210300000:05:009:0012</w:t>
      </w:r>
      <w:r w:rsidRPr="00121852">
        <w:rPr>
          <w:rFonts w:ascii="Times New Roman" w:hAnsi="Times New Roman"/>
          <w:sz w:val="24"/>
          <w:szCs w:val="24"/>
          <w:lang w:eastAsia="ru-RU"/>
        </w:rPr>
        <w:t>.</w:t>
      </w:r>
    </w:p>
    <w:p w:rsidR="0049689D" w:rsidRPr="00121852" w:rsidRDefault="0049689D" w:rsidP="0049689D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852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49689D" w:rsidRPr="001321F7" w:rsidRDefault="0049689D" w:rsidP="0049689D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852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121852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</w:t>
      </w:r>
      <w:r w:rsidRPr="001321F7">
        <w:rPr>
          <w:rFonts w:ascii="Times New Roman" w:hAnsi="Times New Roman"/>
          <w:bCs/>
          <w:sz w:val="24"/>
          <w:szCs w:val="24"/>
          <w:lang w:eastAsia="ru-RU"/>
        </w:rPr>
        <w:t xml:space="preserve"> середовища та благоустрою.</w:t>
      </w:r>
    </w:p>
    <w:p w:rsidR="0049689D" w:rsidRPr="001321F7" w:rsidRDefault="0049689D" w:rsidP="0049689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689D" w:rsidRPr="001321F7" w:rsidRDefault="0049689D" w:rsidP="0049689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1321F7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49689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689D"/>
    <w:rsid w:val="00021C86"/>
    <w:rsid w:val="001A7A1C"/>
    <w:rsid w:val="00401CE8"/>
    <w:rsid w:val="0049689D"/>
    <w:rsid w:val="005347F7"/>
    <w:rsid w:val="006B3013"/>
    <w:rsid w:val="006F5D49"/>
    <w:rsid w:val="0094799F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9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968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6B3013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6B3013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1646</Words>
  <Characters>939</Characters>
  <Application>Microsoft Office Word</Application>
  <DocSecurity>0</DocSecurity>
  <Lines>7</Lines>
  <Paragraphs>5</Paragraphs>
  <ScaleCrop>false</ScaleCrop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2019-12-27T08:47:00Z</cp:lastPrinted>
  <dcterms:created xsi:type="dcterms:W3CDTF">2019-12-27T08:46:00Z</dcterms:created>
  <dcterms:modified xsi:type="dcterms:W3CDTF">2020-01-10T08:01:00Z</dcterms:modified>
</cp:coreProperties>
</file>