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0" w:rsidRDefault="00235B63" w:rsidP="005F257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35B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343" r:id="rId5"/>
        </w:pict>
      </w:r>
    </w:p>
    <w:p w:rsidR="005F2570" w:rsidRDefault="005F2570" w:rsidP="005F2570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F2570" w:rsidRDefault="005F2570" w:rsidP="005F257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2570" w:rsidRDefault="005F2570" w:rsidP="005F257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2570" w:rsidRDefault="005F2570" w:rsidP="005F257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2570" w:rsidRDefault="005F2570" w:rsidP="005F2570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3E786E" w:rsidRPr="003E786E">
        <w:rPr>
          <w:rFonts w:ascii="Times New Roman" w:hAnsi="Times New Roman"/>
          <w:sz w:val="24"/>
          <w:szCs w:val="24"/>
          <w:lang w:val="ru-RU"/>
        </w:rPr>
        <w:t>474</w:t>
      </w:r>
      <w:r w:rsidR="003E786E">
        <w:rPr>
          <w:rFonts w:ascii="Times New Roman" w:hAnsi="Times New Roman"/>
          <w:sz w:val="24"/>
          <w:szCs w:val="24"/>
          <w:lang w:val="ru-RU"/>
        </w:rPr>
        <w:t>1</w:t>
      </w:r>
      <w:r w:rsidR="003E786E" w:rsidRPr="003E786E">
        <w:rPr>
          <w:rFonts w:ascii="Times New Roman" w:hAnsi="Times New Roman"/>
          <w:sz w:val="24"/>
          <w:szCs w:val="24"/>
          <w:lang w:val="ru-RU"/>
        </w:rPr>
        <w:t>-84-</w:t>
      </w:r>
      <w:r w:rsidR="003E786E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громадянці 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Маліновській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 xml:space="preserve"> Олені Віталіївні</w:t>
      </w: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1CD3" w:rsidRPr="00F43470" w:rsidRDefault="00361CD3" w:rsidP="00361C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F43470">
        <w:rPr>
          <w:rFonts w:ascii="Times New Roman" w:hAnsi="Times New Roman"/>
          <w:sz w:val="24"/>
          <w:szCs w:val="24"/>
        </w:rPr>
        <w:t>Розглянувши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№195,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Маліновської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 xml:space="preserve"> Олени Віталіївни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 12 липня 2019 року №3921,  </w:t>
      </w:r>
      <w:r w:rsidRPr="00F43470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Закону України «Про виконавче провадження», 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61CD3" w:rsidRPr="00F43470" w:rsidRDefault="00361CD3" w:rsidP="00361C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1CD3" w:rsidRPr="00F43470" w:rsidRDefault="00361CD3" w:rsidP="00361C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Маліновській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 xml:space="preserve"> Олені Віталіївні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Фастівська, 7 кв. 2,  площею 0,0066 га, за рахунок земель населеного пункту м. Біла Церква. Кадастровий номер: 3210300000:03:032:0047.</w:t>
      </w:r>
    </w:p>
    <w:p w:rsidR="00361CD3" w:rsidRPr="00F43470" w:rsidRDefault="00361CD3" w:rsidP="00361C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361CD3" w:rsidRPr="00F43470" w:rsidRDefault="00361CD3" w:rsidP="00361C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1CD3" w:rsidRPr="00F43470" w:rsidRDefault="00361CD3" w:rsidP="00361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CD3" w:rsidRPr="00F43470" w:rsidRDefault="00361CD3" w:rsidP="0036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61C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CD3"/>
    <w:rsid w:val="001A7A1C"/>
    <w:rsid w:val="00235B63"/>
    <w:rsid w:val="00361CD3"/>
    <w:rsid w:val="00377D13"/>
    <w:rsid w:val="003E786E"/>
    <w:rsid w:val="00414129"/>
    <w:rsid w:val="005347F7"/>
    <w:rsid w:val="005F2570"/>
    <w:rsid w:val="006F5D49"/>
    <w:rsid w:val="00A066BB"/>
    <w:rsid w:val="00A24D90"/>
    <w:rsid w:val="00BC6778"/>
    <w:rsid w:val="00E05FD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F257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F2570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5F2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5F257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2019-12-02T09:58:00Z</cp:lastPrinted>
  <dcterms:created xsi:type="dcterms:W3CDTF">2019-12-02T09:58:00Z</dcterms:created>
  <dcterms:modified xsi:type="dcterms:W3CDTF">2019-12-10T13:31:00Z</dcterms:modified>
</cp:coreProperties>
</file>