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678" w:rsidRDefault="00E32975" w:rsidP="005A0678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E3297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7497267" r:id="rId5"/>
        </w:pict>
      </w:r>
    </w:p>
    <w:p w:rsidR="005A0678" w:rsidRDefault="005A0678" w:rsidP="005A0678">
      <w:pPr>
        <w:pStyle w:val="a4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5A0678" w:rsidRDefault="005A0678" w:rsidP="005A0678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5A0678" w:rsidRDefault="005A0678" w:rsidP="005A0678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A0678" w:rsidRDefault="005A0678" w:rsidP="005A0678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A0678" w:rsidRDefault="005A0678" w:rsidP="005A0678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листопада 2019 року                                                                        № </w:t>
      </w:r>
      <w:r w:rsidR="00A63656" w:rsidRPr="00A63656">
        <w:rPr>
          <w:rFonts w:ascii="Times New Roman" w:hAnsi="Times New Roman"/>
          <w:sz w:val="24"/>
          <w:szCs w:val="24"/>
          <w:lang w:val="ru-RU"/>
        </w:rPr>
        <w:t>4738-84-</w:t>
      </w:r>
      <w:r w:rsidR="00A63656"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</w:p>
    <w:p w:rsidR="005A0678" w:rsidRDefault="005A0678" w:rsidP="005A06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039CB" w:rsidRPr="00F43470" w:rsidRDefault="008039CB" w:rsidP="008039C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 xml:space="preserve">Про розгляд заяви щодо надання дозволу на розроблення технічної </w:t>
      </w:r>
    </w:p>
    <w:p w:rsidR="008039CB" w:rsidRPr="00F43470" w:rsidRDefault="008039CB" w:rsidP="008039C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>документації із землеустрою</w:t>
      </w:r>
      <w:r w:rsidRPr="00F43470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щодо встановлення  (відновлення) </w:t>
      </w:r>
    </w:p>
    <w:p w:rsidR="008039CB" w:rsidRPr="00F43470" w:rsidRDefault="008039CB" w:rsidP="008039C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 xml:space="preserve">меж земельної ділянки в натурі  (на місцевості) </w:t>
      </w:r>
    </w:p>
    <w:p w:rsidR="008039CB" w:rsidRPr="00F43470" w:rsidRDefault="008039CB" w:rsidP="008039C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>Приватному підприємству «</w:t>
      </w:r>
      <w:proofErr w:type="spellStart"/>
      <w:r w:rsidRPr="00F43470">
        <w:rPr>
          <w:rFonts w:ascii="Times New Roman" w:hAnsi="Times New Roman"/>
          <w:sz w:val="24"/>
          <w:szCs w:val="24"/>
          <w:lang w:eastAsia="ru-RU"/>
        </w:rPr>
        <w:t>Європаркінг</w:t>
      </w:r>
      <w:proofErr w:type="spellEnd"/>
      <w:r w:rsidRPr="00F43470">
        <w:rPr>
          <w:rFonts w:ascii="Times New Roman" w:hAnsi="Times New Roman"/>
          <w:sz w:val="24"/>
          <w:szCs w:val="24"/>
          <w:lang w:eastAsia="ru-RU"/>
        </w:rPr>
        <w:t>»</w:t>
      </w:r>
    </w:p>
    <w:p w:rsidR="008039CB" w:rsidRPr="00F43470" w:rsidRDefault="008039CB" w:rsidP="008039C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39CB" w:rsidRPr="00F43470" w:rsidRDefault="008039CB" w:rsidP="008039CB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F4347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F43470">
        <w:rPr>
          <w:rFonts w:ascii="Times New Roman" w:hAnsi="Times New Roman"/>
          <w:sz w:val="24"/>
          <w:szCs w:val="24"/>
        </w:rPr>
        <w:t xml:space="preserve">комісії </w:t>
      </w:r>
      <w:r w:rsidRPr="00F4347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347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29 жовтня 2019 року №440/2-17, протокол постійної комісії </w:t>
      </w:r>
      <w:r w:rsidRPr="00F4347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29 жовтня 2019 року №195</w:t>
      </w:r>
      <w:r w:rsidRPr="00F43470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F43470">
        <w:rPr>
          <w:rFonts w:ascii="Times New Roman" w:hAnsi="Times New Roman"/>
          <w:sz w:val="24"/>
          <w:szCs w:val="24"/>
          <w:lang w:eastAsia="ru-RU"/>
        </w:rPr>
        <w:t>заяву Приватного підприємства «</w:t>
      </w:r>
      <w:proofErr w:type="spellStart"/>
      <w:r w:rsidRPr="00F43470">
        <w:rPr>
          <w:rFonts w:ascii="Times New Roman" w:hAnsi="Times New Roman"/>
          <w:sz w:val="24"/>
          <w:szCs w:val="24"/>
          <w:lang w:eastAsia="ru-RU"/>
        </w:rPr>
        <w:t>Європаркінг</w:t>
      </w:r>
      <w:proofErr w:type="spellEnd"/>
      <w:r w:rsidRPr="00F43470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F43470">
        <w:rPr>
          <w:rFonts w:ascii="Times New Roman" w:hAnsi="Times New Roman"/>
          <w:sz w:val="24"/>
          <w:szCs w:val="24"/>
        </w:rPr>
        <w:t>від 21 серпня 2019 року №4577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,  </w:t>
      </w:r>
      <w:r w:rsidRPr="00F43470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F43470">
        <w:rPr>
          <w:rFonts w:ascii="Times New Roman" w:hAnsi="Times New Roman"/>
          <w:sz w:val="24"/>
          <w:szCs w:val="24"/>
          <w:lang w:eastAsia="ru-RU"/>
        </w:rPr>
        <w:t>відно до ст.ст. 12, 79-1, 93, 122, 123 Земельного кодексу України, ст. 55 Закону України «Про землеустрій»,</w:t>
      </w:r>
      <w:r w:rsidRPr="00F43470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F43470">
        <w:rPr>
          <w:rFonts w:ascii="Times New Roman" w:hAnsi="Times New Roman"/>
          <w:sz w:val="24"/>
          <w:szCs w:val="24"/>
          <w:lang w:eastAsia="zh-CN"/>
        </w:rPr>
        <w:t>п. 34 ч. 1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8039CB" w:rsidRPr="00F43470" w:rsidRDefault="008039CB" w:rsidP="008039CB">
      <w:pPr>
        <w:pStyle w:val="a3"/>
        <w:tabs>
          <w:tab w:val="left" w:pos="1833"/>
        </w:tabs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ab/>
      </w:r>
    </w:p>
    <w:p w:rsidR="008039CB" w:rsidRPr="00F43470" w:rsidRDefault="008039CB" w:rsidP="008039CB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>1.Відмовити в наданні дозволу на розроблення технічної документації із землеустрою щодо встановлення (відновлення) меж земельної ділянки в натурі (на місцевості) Приватному підприємству «</w:t>
      </w:r>
      <w:proofErr w:type="spellStart"/>
      <w:r w:rsidRPr="00F43470">
        <w:rPr>
          <w:rFonts w:ascii="Times New Roman" w:hAnsi="Times New Roman"/>
          <w:sz w:val="24"/>
          <w:szCs w:val="24"/>
          <w:lang w:eastAsia="ru-RU"/>
        </w:rPr>
        <w:t>Європаркінг</w:t>
      </w:r>
      <w:proofErr w:type="spellEnd"/>
      <w:r w:rsidRPr="00F43470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F43470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F43470">
        <w:rPr>
          <w:rFonts w:ascii="Times New Roman" w:hAnsi="Times New Roman"/>
          <w:sz w:val="24"/>
          <w:szCs w:val="24"/>
          <w:shd w:val="clear" w:color="auto" w:fill="FFFFFF"/>
        </w:rPr>
        <w:t xml:space="preserve">12.08 </w:t>
      </w:r>
      <w:r w:rsidRPr="00F4347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Для розміщення та експлуатації будівель і споруд додаткових транспортних послуг та допоміжних операцій</w:t>
      </w:r>
      <w:r w:rsidRPr="00F43470">
        <w:rPr>
          <w:rStyle w:val="rvts82"/>
          <w:rFonts w:ascii="Times New Roman" w:hAnsi="Times New Roman"/>
          <w:sz w:val="24"/>
          <w:szCs w:val="24"/>
        </w:rPr>
        <w:t xml:space="preserve"> (</w:t>
      </w:r>
      <w:r w:rsidRPr="00F43470">
        <w:rPr>
          <w:rFonts w:ascii="Times New Roman" w:hAnsi="Times New Roman"/>
          <w:sz w:val="24"/>
          <w:szCs w:val="24"/>
        </w:rPr>
        <w:t xml:space="preserve">вид використання – під розміщення  автостоянки) за адресою: вулиця </w:t>
      </w:r>
      <w:proofErr w:type="spellStart"/>
      <w:r w:rsidRPr="00F43470">
        <w:rPr>
          <w:rFonts w:ascii="Times New Roman" w:hAnsi="Times New Roman"/>
          <w:sz w:val="24"/>
          <w:szCs w:val="24"/>
        </w:rPr>
        <w:t>Леваневського</w:t>
      </w:r>
      <w:proofErr w:type="spellEnd"/>
      <w:r w:rsidRPr="00F43470">
        <w:rPr>
          <w:rFonts w:ascii="Times New Roman" w:hAnsi="Times New Roman"/>
          <w:sz w:val="24"/>
          <w:szCs w:val="24"/>
        </w:rPr>
        <w:t>, в районі нежитлового  приміщення №10-В,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3470">
        <w:rPr>
          <w:rFonts w:ascii="Times New Roman" w:hAnsi="Times New Roman"/>
          <w:sz w:val="24"/>
          <w:szCs w:val="24"/>
        </w:rPr>
        <w:t xml:space="preserve">площею 0,1140 га, </w:t>
      </w:r>
      <w:r w:rsidRPr="00F43470">
        <w:rPr>
          <w:rFonts w:ascii="Times New Roman" w:hAnsi="Times New Roman"/>
          <w:sz w:val="24"/>
          <w:szCs w:val="24"/>
          <w:lang w:eastAsia="ru-RU"/>
        </w:rPr>
        <w:t>за рахунок земель населеного пункту м. Біла Церква, кадастровий номер:</w:t>
      </w:r>
      <w:r w:rsidRPr="00F43470">
        <w:rPr>
          <w:rFonts w:ascii="Times New Roman" w:hAnsi="Times New Roman"/>
          <w:sz w:val="24"/>
          <w:szCs w:val="24"/>
        </w:rPr>
        <w:t xml:space="preserve"> 3210300000:07:001:0011 </w:t>
      </w:r>
      <w:r w:rsidRPr="00F43470">
        <w:rPr>
          <w:rFonts w:ascii="Times New Roman" w:hAnsi="Times New Roman"/>
          <w:b/>
          <w:sz w:val="24"/>
          <w:szCs w:val="24"/>
          <w:shd w:val="clear" w:color="auto" w:fill="FFFFFF"/>
        </w:rPr>
        <w:t>в</w:t>
      </w:r>
      <w:r w:rsidRPr="00F43470">
        <w:rPr>
          <w:rFonts w:ascii="Times New Roman" w:hAnsi="Times New Roman"/>
          <w:b/>
          <w:color w:val="000000"/>
          <w:sz w:val="24"/>
          <w:szCs w:val="24"/>
        </w:rPr>
        <w:t>ідповідно до вимог ч.1.ст.134 Земельного кодексу України</w:t>
      </w:r>
      <w:r w:rsidRPr="00F434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039CB" w:rsidRPr="00F43470" w:rsidRDefault="008039CB" w:rsidP="008039CB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 xml:space="preserve">2.Контроль за виконанням цього рішення покласти на постійну комісію </w:t>
      </w:r>
      <w:r w:rsidRPr="00F43470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039CB" w:rsidRPr="00F43470" w:rsidRDefault="008039CB" w:rsidP="008039C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39CB" w:rsidRPr="00F43470" w:rsidRDefault="008039CB" w:rsidP="008039C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F43470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6F5D49" w:rsidRDefault="006F5D49"/>
    <w:sectPr w:rsidR="006F5D49" w:rsidSect="008039C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039CB"/>
    <w:rsid w:val="001A7A1C"/>
    <w:rsid w:val="00377D13"/>
    <w:rsid w:val="004970F3"/>
    <w:rsid w:val="005347F7"/>
    <w:rsid w:val="005377EC"/>
    <w:rsid w:val="005A0678"/>
    <w:rsid w:val="006F5D49"/>
    <w:rsid w:val="008039CB"/>
    <w:rsid w:val="008C421F"/>
    <w:rsid w:val="00A066BB"/>
    <w:rsid w:val="00A24D90"/>
    <w:rsid w:val="00A63656"/>
    <w:rsid w:val="00E32975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7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039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8039CB"/>
  </w:style>
  <w:style w:type="paragraph" w:styleId="a4">
    <w:name w:val="Plain Text"/>
    <w:basedOn w:val="a"/>
    <w:link w:val="1"/>
    <w:semiHidden/>
    <w:unhideWhenUsed/>
    <w:rsid w:val="005A0678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5A0678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5A0678"/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1533</Words>
  <Characters>875</Characters>
  <Application>Microsoft Office Word</Application>
  <DocSecurity>0</DocSecurity>
  <Lines>7</Lines>
  <Paragraphs>4</Paragraphs>
  <ScaleCrop>false</ScaleCrop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2019-12-02T09:54:00Z</cp:lastPrinted>
  <dcterms:created xsi:type="dcterms:W3CDTF">2019-12-02T09:53:00Z</dcterms:created>
  <dcterms:modified xsi:type="dcterms:W3CDTF">2019-12-10T13:30:00Z</dcterms:modified>
</cp:coreProperties>
</file>