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EA" w:rsidRDefault="00BD547E" w:rsidP="000533E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D54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189" r:id="rId5"/>
        </w:pict>
      </w:r>
    </w:p>
    <w:p w:rsidR="000533EA" w:rsidRDefault="000533EA" w:rsidP="000533E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533EA" w:rsidRDefault="000533EA" w:rsidP="000533E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33EA" w:rsidRDefault="000533EA" w:rsidP="000533E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33EA" w:rsidRDefault="000533EA" w:rsidP="000533E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33EA" w:rsidRDefault="000533EA" w:rsidP="000533E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73AF8" w:rsidRPr="00673AF8">
        <w:rPr>
          <w:rFonts w:ascii="Times New Roman" w:hAnsi="Times New Roman"/>
          <w:sz w:val="24"/>
          <w:szCs w:val="24"/>
          <w:lang w:val="ru-RU"/>
        </w:rPr>
        <w:t>468</w:t>
      </w:r>
      <w:r w:rsidR="00673AF8">
        <w:rPr>
          <w:rFonts w:ascii="Times New Roman" w:hAnsi="Times New Roman"/>
          <w:sz w:val="24"/>
          <w:szCs w:val="24"/>
          <w:lang w:val="ru-RU"/>
        </w:rPr>
        <w:t>9</w:t>
      </w:r>
      <w:r w:rsidR="00673AF8" w:rsidRPr="00673AF8">
        <w:rPr>
          <w:rFonts w:ascii="Times New Roman" w:hAnsi="Times New Roman"/>
          <w:sz w:val="24"/>
          <w:szCs w:val="24"/>
          <w:lang w:val="ru-RU"/>
        </w:rPr>
        <w:t>-84-</w:t>
      </w:r>
      <w:r w:rsidR="00673AF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0533EA" w:rsidRPr="000533EA" w:rsidRDefault="000533EA" w:rsidP="00053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2FDF" w:rsidRPr="00E75117" w:rsidRDefault="00F62FDF" w:rsidP="00F62FD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62FDF" w:rsidRDefault="00F62FDF" w:rsidP="00F62FD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СПІЛЬНОМУ УКРАЇНСЬКО-ЙОРДАНСЬКОМУ </w:t>
      </w:r>
    </w:p>
    <w:p w:rsidR="00F62FDF" w:rsidRDefault="00F62FDF" w:rsidP="00F62FD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ПІДПРИЄМСТВУ У ФОРМІ ТОВАРИСТВА З</w:t>
      </w:r>
    </w:p>
    <w:p w:rsidR="00F62FDF" w:rsidRDefault="00F62FDF" w:rsidP="00F62FD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ОБМЕЖЕНОЮ ВІДПОВІДАЛЬНІСТЮ «КАТРІН»</w:t>
      </w:r>
    </w:p>
    <w:p w:rsidR="00F62FDF" w:rsidRPr="003B2993" w:rsidRDefault="00F62FDF" w:rsidP="00F62F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FDF" w:rsidRPr="003B2993" w:rsidRDefault="00F62FDF" w:rsidP="00F62FD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СПІЛЬНОГО УКРАЇНСЬКО-ЙОРДАНСЬКОГО ПІДПРИЄМСТВА У ФОРМІ ТОВАРИСТВА З ОБМЕЖЕНОЮ ВІДПОВІДАЛЬНІСТЮ «КАТРІН» 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15 жовтня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5393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62FDF" w:rsidRPr="003B2993" w:rsidRDefault="00F62FDF" w:rsidP="00F62F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FDF" w:rsidRPr="00257994" w:rsidRDefault="00F62FDF" w:rsidP="00F62FD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09 грудня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 xml:space="preserve">153,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грудня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8251718 </w:t>
      </w:r>
      <w:r>
        <w:rPr>
          <w:rFonts w:ascii="Times New Roman" w:hAnsi="Times New Roman"/>
          <w:sz w:val="24"/>
          <w:szCs w:val="24"/>
        </w:rPr>
        <w:t xml:space="preserve">СПІЛЬНОМУ УКРАЇНСЬКО-ЙОРДАНСЬКОМУ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ПІДПРИЄМСТВУ У ФОРМІ ТОВАРИСТВА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ОБМЕЖЕНОЮ ВІДПОВІДАЛЬНІСТЮ «КАТРІН»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03.07</w:t>
      </w:r>
      <w:r w:rsidRPr="003B2993">
        <w:rPr>
          <w:rFonts w:ascii="Times New Roman" w:hAnsi="Times New Roman"/>
          <w:sz w:val="24"/>
          <w:szCs w:val="24"/>
        </w:rPr>
        <w:t>. Для</w:t>
      </w:r>
      <w:r>
        <w:rPr>
          <w:rFonts w:ascii="Times New Roman" w:hAnsi="Times New Roman"/>
          <w:sz w:val="24"/>
          <w:szCs w:val="24"/>
        </w:rPr>
        <w:t xml:space="preserve"> будівництва та обслуговування будівель торгівлі 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>вид використання – для</w:t>
      </w:r>
      <w:r>
        <w:rPr>
          <w:rFonts w:ascii="Times New Roman" w:hAnsi="Times New Roman"/>
          <w:sz w:val="24"/>
          <w:szCs w:val="24"/>
        </w:rPr>
        <w:t xml:space="preserve"> експлуатації та обслуговування автозаправної станції – будівля, комплекс, нежитлова будівля літера «А» та споруди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Князя Володимира, 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2390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0156 га,</w:t>
      </w:r>
      <w:r>
        <w:rPr>
          <w:rFonts w:ascii="Times New Roman" w:hAnsi="Times New Roman"/>
          <w:sz w:val="24"/>
          <w:szCs w:val="24"/>
          <w:lang w:eastAsia="ru-RU"/>
        </w:rPr>
        <w:t xml:space="preserve"> під спорудами – 0,0104 га,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зеленими насадженнями – 0,1119 га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0:04:002:0024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FDF" w:rsidRPr="003B2993" w:rsidRDefault="00F62FDF" w:rsidP="00F62FD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09 грудня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153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62FDF" w:rsidRDefault="00F62FDF" w:rsidP="00F62FD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2FDF" w:rsidRPr="003B2993" w:rsidRDefault="00F62FDF" w:rsidP="00F62F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F62FDF" w:rsidP="00F62FDF">
      <w:pPr>
        <w:shd w:val="clear" w:color="auto" w:fill="FFFFFF" w:themeFill="background1"/>
        <w:jc w:val="both"/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F62F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FDF"/>
    <w:rsid w:val="00013BC4"/>
    <w:rsid w:val="000533EA"/>
    <w:rsid w:val="001A7A1C"/>
    <w:rsid w:val="005347F7"/>
    <w:rsid w:val="00673AF8"/>
    <w:rsid w:val="006F5D49"/>
    <w:rsid w:val="00732560"/>
    <w:rsid w:val="009951C3"/>
    <w:rsid w:val="00A066BB"/>
    <w:rsid w:val="00A24D90"/>
    <w:rsid w:val="00AE5749"/>
    <w:rsid w:val="00BD547E"/>
    <w:rsid w:val="00E775D4"/>
    <w:rsid w:val="00F6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62FDF"/>
  </w:style>
  <w:style w:type="paragraph" w:styleId="a3">
    <w:name w:val="Plain Text"/>
    <w:basedOn w:val="a"/>
    <w:link w:val="1"/>
    <w:semiHidden/>
    <w:unhideWhenUsed/>
    <w:rsid w:val="000533E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533E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05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0533E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2019-11-29T13:53:00Z</cp:lastPrinted>
  <dcterms:created xsi:type="dcterms:W3CDTF">2019-11-29T13:53:00Z</dcterms:created>
  <dcterms:modified xsi:type="dcterms:W3CDTF">2019-12-10T12:08:00Z</dcterms:modified>
</cp:coreProperties>
</file>