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0C" w:rsidRDefault="00AA620C" w:rsidP="00AA620C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35059670" r:id="rId5"/>
        </w:pict>
      </w:r>
    </w:p>
    <w:p w:rsidR="00AA620C" w:rsidRDefault="00AA620C" w:rsidP="00AA620C">
      <w:pPr>
        <w:pStyle w:val="a5"/>
        <w:jc w:val="center"/>
        <w:rPr>
          <w:rFonts w:ascii="Times New Roman" w:hAnsi="Times New Roman"/>
          <w:sz w:val="36"/>
          <w:szCs w:val="36"/>
        </w:rPr>
      </w:pPr>
    </w:p>
    <w:p w:rsidR="00AA620C" w:rsidRDefault="00AA620C" w:rsidP="00AA620C">
      <w:pPr>
        <w:pStyle w:val="a5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AA620C" w:rsidRDefault="00AA620C" w:rsidP="00AA620C">
      <w:pPr>
        <w:pStyle w:val="a5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AA620C" w:rsidRDefault="00AA620C" w:rsidP="00AA620C">
      <w:pPr>
        <w:pStyle w:val="a5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A620C" w:rsidRDefault="00AA620C" w:rsidP="00AA620C">
      <w:pPr>
        <w:pStyle w:val="a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AA620C" w:rsidRPr="003D27E2" w:rsidRDefault="00AA620C" w:rsidP="00AA620C">
      <w:pPr>
        <w:pStyle w:val="a3"/>
        <w:rPr>
          <w:rFonts w:ascii="Times New Roman" w:hAnsi="Times New Roman"/>
          <w:sz w:val="24"/>
          <w:szCs w:val="24"/>
        </w:rPr>
      </w:pPr>
      <w:r>
        <w:br/>
      </w:r>
      <w:r w:rsidRPr="00DF1579">
        <w:rPr>
          <w:rFonts w:ascii="Times New Roman" w:hAnsi="Times New Roman"/>
          <w:sz w:val="24"/>
          <w:szCs w:val="24"/>
        </w:rPr>
        <w:t xml:space="preserve">від  </w:t>
      </w:r>
      <w:r>
        <w:rPr>
          <w:rFonts w:ascii="Times New Roman" w:hAnsi="Times New Roman"/>
          <w:sz w:val="24"/>
          <w:szCs w:val="24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4</w:t>
      </w:r>
      <w:r w:rsidRPr="00E359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90-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AA620C" w:rsidRDefault="00AA620C" w:rsidP="00AA620C">
      <w:pPr>
        <w:pStyle w:val="a3"/>
        <w:rPr>
          <w:rFonts w:ascii="Times New Roman" w:hAnsi="Times New Roman"/>
          <w:sz w:val="24"/>
          <w:szCs w:val="24"/>
        </w:rPr>
      </w:pPr>
    </w:p>
    <w:p w:rsidR="00AA620C" w:rsidRPr="00E35944" w:rsidRDefault="00AA620C" w:rsidP="00AA620C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550702" w:rsidRPr="001321F7" w:rsidRDefault="00550702" w:rsidP="00550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>Про встановлення земельного сервітуту з</w:t>
      </w:r>
    </w:p>
    <w:p w:rsidR="00550702" w:rsidRPr="001321F7" w:rsidRDefault="00550702" w:rsidP="00550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 xml:space="preserve">фізичною особою-підприємцем </w:t>
      </w:r>
    </w:p>
    <w:p w:rsidR="00550702" w:rsidRPr="001321F7" w:rsidRDefault="00550702" w:rsidP="005507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21F7">
        <w:rPr>
          <w:rFonts w:ascii="Times New Roman" w:hAnsi="Times New Roman"/>
          <w:sz w:val="24"/>
          <w:szCs w:val="24"/>
        </w:rPr>
        <w:t>Фрідманом</w:t>
      </w:r>
      <w:proofErr w:type="spellEnd"/>
      <w:r w:rsidRPr="001321F7">
        <w:rPr>
          <w:rFonts w:ascii="Times New Roman" w:hAnsi="Times New Roman"/>
          <w:sz w:val="24"/>
          <w:szCs w:val="24"/>
        </w:rPr>
        <w:t xml:space="preserve"> Сергієм Юрійовичем</w:t>
      </w:r>
    </w:p>
    <w:p w:rsidR="00550702" w:rsidRPr="001321F7" w:rsidRDefault="00550702" w:rsidP="00550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50702" w:rsidRPr="001321F7" w:rsidRDefault="00550702" w:rsidP="0055070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1321F7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1321F7">
        <w:rPr>
          <w:rFonts w:ascii="Times New Roman" w:hAnsi="Times New Roman"/>
          <w:sz w:val="24"/>
          <w:szCs w:val="24"/>
        </w:rPr>
        <w:t xml:space="preserve">комісії </w:t>
      </w:r>
      <w:r w:rsidRPr="001321F7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1321F7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18.09.2019 року №377/2-17, протокол постійної комісії </w:t>
      </w:r>
      <w:r w:rsidRPr="001321F7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17.09.2019 року №190</w:t>
      </w:r>
      <w:r w:rsidRPr="001321F7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заяву фізичної особи-підприємця </w:t>
      </w:r>
      <w:proofErr w:type="spellStart"/>
      <w:r w:rsidRPr="001321F7">
        <w:rPr>
          <w:rFonts w:ascii="Times New Roman" w:hAnsi="Times New Roman"/>
          <w:sz w:val="24"/>
          <w:szCs w:val="24"/>
        </w:rPr>
        <w:t>Фрідмана</w:t>
      </w:r>
      <w:proofErr w:type="spellEnd"/>
      <w:r w:rsidRPr="001321F7">
        <w:rPr>
          <w:rFonts w:ascii="Times New Roman" w:hAnsi="Times New Roman"/>
          <w:sz w:val="24"/>
          <w:szCs w:val="24"/>
        </w:rPr>
        <w:t xml:space="preserve"> Сергія Юрійовича </w:t>
      </w:r>
      <w:r w:rsidRPr="001321F7">
        <w:rPr>
          <w:rFonts w:ascii="Times New Roman" w:hAnsi="Times New Roman"/>
          <w:sz w:val="24"/>
          <w:szCs w:val="24"/>
          <w:lang w:eastAsia="zh-CN"/>
        </w:rPr>
        <w:t>від 05 серпня 2019 року №4319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</w:t>
      </w:r>
      <w:r w:rsidRPr="001321F7">
        <w:rPr>
          <w:rFonts w:ascii="Times New Roman" w:hAnsi="Times New Roman"/>
          <w:bCs/>
          <w:color w:val="292B2C"/>
          <w:sz w:val="24"/>
          <w:szCs w:val="24"/>
          <w:lang w:eastAsia="uk-UA"/>
        </w:rPr>
        <w:t>Порядку розміщення тимчасових споруд для провадження підприємницької діяльності, затвердженого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 наказом Міністерства регіонального розвитку, будівництва та житлово-комунального господарства України від 21 жовтня 2011 року №244,</w:t>
      </w:r>
      <w:r w:rsidRPr="001321F7">
        <w:rPr>
          <w:rFonts w:ascii="Times New Roman" w:hAnsi="Times New Roman"/>
          <w:b/>
          <w:sz w:val="24"/>
          <w:szCs w:val="24"/>
        </w:rPr>
        <w:t xml:space="preserve"> </w:t>
      </w:r>
      <w:r w:rsidRPr="001321F7">
        <w:rPr>
          <w:rFonts w:ascii="Times New Roman" w:hAnsi="Times New Roman"/>
          <w:sz w:val="24"/>
          <w:szCs w:val="24"/>
        </w:rPr>
        <w:t>рішення Білоцерківської міської ради від 20 серпня 2015 року №1552-78-</w:t>
      </w:r>
      <w:r w:rsidRPr="001321F7">
        <w:rPr>
          <w:rFonts w:ascii="Times New Roman" w:hAnsi="Times New Roman"/>
          <w:sz w:val="24"/>
          <w:szCs w:val="24"/>
          <w:lang w:val="en-US"/>
        </w:rPr>
        <w:t>VI</w:t>
      </w:r>
      <w:r w:rsidRPr="001321F7">
        <w:rPr>
          <w:rFonts w:ascii="Times New Roman" w:hAnsi="Times New Roman"/>
          <w:sz w:val="24"/>
          <w:szCs w:val="24"/>
        </w:rPr>
        <w:t xml:space="preserve"> «Про затвердження Порядку розміщення тимчасових споруд для провадження підприємницької діяльності в </w:t>
      </w:r>
      <w:proofErr w:type="spellStart"/>
      <w:r w:rsidRPr="001321F7">
        <w:rPr>
          <w:rFonts w:ascii="Times New Roman" w:hAnsi="Times New Roman"/>
          <w:sz w:val="24"/>
          <w:szCs w:val="24"/>
        </w:rPr>
        <w:t>м.Біла</w:t>
      </w:r>
      <w:proofErr w:type="spellEnd"/>
      <w:r w:rsidRPr="001321F7">
        <w:rPr>
          <w:rFonts w:ascii="Times New Roman" w:hAnsi="Times New Roman"/>
          <w:sz w:val="24"/>
          <w:szCs w:val="24"/>
        </w:rPr>
        <w:t xml:space="preserve"> Церква»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 міська рада вирішила:</w:t>
      </w:r>
    </w:p>
    <w:p w:rsidR="00550702" w:rsidRPr="001321F7" w:rsidRDefault="00550702" w:rsidP="0055070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550702" w:rsidRPr="001321F7" w:rsidRDefault="00550702" w:rsidP="0055070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>1.Укласти договір про встановлення особистого строкового сервітуту</w:t>
      </w:r>
      <w:r w:rsidRPr="001321F7">
        <w:rPr>
          <w:rFonts w:ascii="Times New Roman" w:hAnsi="Times New Roman"/>
          <w:sz w:val="24"/>
          <w:szCs w:val="24"/>
        </w:rPr>
        <w:t xml:space="preserve"> з 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фізичною особою-підприємцем  </w:t>
      </w:r>
      <w:proofErr w:type="spellStart"/>
      <w:r w:rsidRPr="001321F7">
        <w:rPr>
          <w:rFonts w:ascii="Times New Roman" w:hAnsi="Times New Roman"/>
          <w:sz w:val="24"/>
          <w:szCs w:val="24"/>
        </w:rPr>
        <w:t>Фрідманом</w:t>
      </w:r>
      <w:proofErr w:type="spellEnd"/>
      <w:r w:rsidRPr="001321F7">
        <w:rPr>
          <w:rFonts w:ascii="Times New Roman" w:hAnsi="Times New Roman"/>
          <w:sz w:val="24"/>
          <w:szCs w:val="24"/>
        </w:rPr>
        <w:t xml:space="preserve"> Сергієм Юрійовичем</w:t>
      </w:r>
      <w:r w:rsidRPr="001321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 цільовим призначенням 03.07. Для будівництва та обслуговування будівель торгівлі (вид використання - для експлуатації та обслуговування двох тимчасових споруд для здійснення підприємницької діяльності з навісом очікування зупинки громадського транспорту) за адресою: бульвар Олександрійський, в районі житлового будинку №137, </w:t>
      </w:r>
      <w:r w:rsidRPr="001321F7">
        <w:rPr>
          <w:rFonts w:ascii="Times New Roman" w:hAnsi="Times New Roman"/>
          <w:color w:val="000000"/>
          <w:sz w:val="24"/>
          <w:szCs w:val="24"/>
        </w:rPr>
        <w:t>на земельну ділянку комунальної власності, право власності на яку зареєстровано в Державному реєстрі речових прав на нерухоме майно від 18.12.2018 року №296</w:t>
      </w:r>
      <w:r>
        <w:rPr>
          <w:rFonts w:ascii="Times New Roman" w:hAnsi="Times New Roman"/>
          <w:color w:val="000000"/>
          <w:sz w:val="24"/>
          <w:szCs w:val="24"/>
        </w:rPr>
        <w:t>19900</w:t>
      </w:r>
      <w:r w:rsidRPr="001321F7">
        <w:rPr>
          <w:rFonts w:ascii="Times New Roman" w:hAnsi="Times New Roman"/>
          <w:color w:val="000000"/>
          <w:sz w:val="24"/>
          <w:szCs w:val="24"/>
        </w:rPr>
        <w:t>,</w:t>
      </w:r>
      <w:r w:rsidRPr="001321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площею 0,0041 га (з них: під тимчасовими спорудами – 0,0008 га, під проїздами, проходами та площадками – 0,0033 га), строком на 3 (три) роки, за рахунок земель населеного пункту м. Біла Церква. Кадастровий номер: 3210300000:03:024:0036.</w:t>
      </w:r>
    </w:p>
    <w:p w:rsidR="00550702" w:rsidRPr="001321F7" w:rsidRDefault="00550702" w:rsidP="0055070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укласти у встановленому порядку договір про встановлення особистого строкового сервітуту.</w:t>
      </w:r>
    </w:p>
    <w:p w:rsidR="00550702" w:rsidRPr="001321F7" w:rsidRDefault="00550702" w:rsidP="0055070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1321F7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550702" w:rsidRPr="001321F7" w:rsidRDefault="00550702" w:rsidP="0055070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0702" w:rsidRPr="001321F7" w:rsidRDefault="00550702" w:rsidP="00550702">
      <w:pPr>
        <w:rPr>
          <w:rFonts w:ascii="Times New Roman" w:hAnsi="Times New Roman"/>
          <w:sz w:val="24"/>
          <w:szCs w:val="24"/>
          <w:lang w:val="ru-RU"/>
        </w:rPr>
      </w:pPr>
      <w:r w:rsidRPr="001321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1F7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      Г. Дикий</w:t>
      </w:r>
    </w:p>
    <w:p w:rsidR="006F5D49" w:rsidRDefault="006F5D49"/>
    <w:sectPr w:rsidR="006F5D49" w:rsidSect="0055070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702"/>
    <w:rsid w:val="00057734"/>
    <w:rsid w:val="001A7A1C"/>
    <w:rsid w:val="005347F7"/>
    <w:rsid w:val="00550702"/>
    <w:rsid w:val="006F5D49"/>
    <w:rsid w:val="00A066BB"/>
    <w:rsid w:val="00A24D90"/>
    <w:rsid w:val="00AA620C"/>
    <w:rsid w:val="00BC5437"/>
    <w:rsid w:val="00E775D4"/>
    <w:rsid w:val="00FB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2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62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Текст Знак"/>
    <w:link w:val="a5"/>
    <w:locked/>
    <w:rsid w:val="00AA620C"/>
    <w:rPr>
      <w:rFonts w:ascii="Courier New" w:hAnsi="Courier New" w:cs="Courier New"/>
      <w:lang w:val="ru-RU" w:eastAsia="ru-RU"/>
    </w:rPr>
  </w:style>
  <w:style w:type="paragraph" w:styleId="a5">
    <w:name w:val="Plain Text"/>
    <w:basedOn w:val="a"/>
    <w:link w:val="a4"/>
    <w:rsid w:val="00AA620C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5"/>
    <w:uiPriority w:val="99"/>
    <w:semiHidden/>
    <w:rsid w:val="00AA620C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2019-11-04T10:28:00Z</cp:lastPrinted>
  <dcterms:created xsi:type="dcterms:W3CDTF">2019-11-04T10:28:00Z</dcterms:created>
  <dcterms:modified xsi:type="dcterms:W3CDTF">2019-11-12T08:28:00Z</dcterms:modified>
</cp:coreProperties>
</file>