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27" w:rsidRDefault="00AA4427" w:rsidP="00AA442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4996670" r:id="rId5"/>
        </w:pict>
      </w:r>
    </w:p>
    <w:p w:rsidR="00AA4427" w:rsidRDefault="00AA4427" w:rsidP="00AA442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A4427" w:rsidRDefault="00AA4427" w:rsidP="00AA4427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A4427" w:rsidRDefault="00AA4427" w:rsidP="00AA4427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A4427" w:rsidRDefault="00AA4427" w:rsidP="00AA4427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A4427" w:rsidRDefault="00AA4427" w:rsidP="00AA442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A4427" w:rsidRPr="003D27E2" w:rsidRDefault="00AA4427" w:rsidP="00AA4427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42-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AA4427" w:rsidRDefault="00AA4427" w:rsidP="00AA4427">
      <w:pPr>
        <w:pStyle w:val="a3"/>
        <w:rPr>
          <w:rFonts w:ascii="Times New Roman" w:hAnsi="Times New Roman"/>
          <w:sz w:val="24"/>
          <w:szCs w:val="24"/>
        </w:rPr>
      </w:pPr>
    </w:p>
    <w:p w:rsidR="00AA4427" w:rsidRPr="00E35944" w:rsidRDefault="00AA4427" w:rsidP="00AA4427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6B47CA" w:rsidRPr="00651BDF" w:rsidRDefault="006B47CA" w:rsidP="006B47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Про 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651BDF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6B47CA" w:rsidRPr="00651BDF" w:rsidRDefault="006B47CA" w:rsidP="006B47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6B47CA" w:rsidRPr="00651BDF" w:rsidRDefault="006B47CA" w:rsidP="006B47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у власність громадянину </w:t>
      </w:r>
      <w:proofErr w:type="spellStart"/>
      <w:r w:rsidRPr="00651BDF">
        <w:rPr>
          <w:rFonts w:ascii="Times New Roman" w:hAnsi="Times New Roman"/>
          <w:sz w:val="24"/>
          <w:szCs w:val="24"/>
        </w:rPr>
        <w:t>Кочергіну</w:t>
      </w:r>
      <w:proofErr w:type="spellEnd"/>
      <w:r w:rsidRPr="00651BDF">
        <w:rPr>
          <w:rFonts w:ascii="Times New Roman" w:hAnsi="Times New Roman"/>
          <w:sz w:val="24"/>
          <w:szCs w:val="24"/>
        </w:rPr>
        <w:t xml:space="preserve"> Євгенію Миколайовичу</w:t>
      </w:r>
    </w:p>
    <w:p w:rsidR="006B47CA" w:rsidRPr="00651BDF" w:rsidRDefault="006B47CA" w:rsidP="006B47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47CA" w:rsidRPr="00651BDF" w:rsidRDefault="006B47CA" w:rsidP="006B47C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651BDF">
        <w:rPr>
          <w:rFonts w:ascii="Times New Roman" w:hAnsi="Times New Roman"/>
          <w:sz w:val="24"/>
          <w:szCs w:val="24"/>
        </w:rPr>
        <w:t xml:space="preserve">комісії </w:t>
      </w:r>
      <w:r w:rsidRPr="00651BD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01 жовтня 2019 року №405\2-17, протокол постійної комісії </w:t>
      </w:r>
      <w:r w:rsidRPr="00651BD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01 жовтня 2019 року №192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651BDF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651BDF">
        <w:rPr>
          <w:rFonts w:ascii="Times New Roman" w:hAnsi="Times New Roman"/>
          <w:sz w:val="24"/>
          <w:szCs w:val="24"/>
        </w:rPr>
        <w:t>Кочергіна</w:t>
      </w:r>
      <w:proofErr w:type="spellEnd"/>
      <w:r w:rsidRPr="00651BDF">
        <w:rPr>
          <w:rFonts w:ascii="Times New Roman" w:hAnsi="Times New Roman"/>
          <w:sz w:val="24"/>
          <w:szCs w:val="24"/>
        </w:rPr>
        <w:t xml:space="preserve"> Євгенія Миколайовича від 01 серпня 2019 року №4278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651BD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651BDF">
        <w:rPr>
          <w:rFonts w:ascii="Times New Roman" w:hAnsi="Times New Roman"/>
          <w:sz w:val="24"/>
          <w:szCs w:val="24"/>
        </w:rPr>
        <w:t xml:space="preserve">п.34 ч.1 </w:t>
      </w:r>
      <w:r w:rsidRPr="00651BD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6B47CA" w:rsidRPr="00651BDF" w:rsidRDefault="006B47CA" w:rsidP="006B47C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B47CA" w:rsidRPr="00EB1B4D" w:rsidRDefault="006B47CA" w:rsidP="006B47C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651BDF">
        <w:rPr>
          <w:rFonts w:ascii="Times New Roman" w:hAnsi="Times New Roman"/>
          <w:sz w:val="24"/>
          <w:szCs w:val="24"/>
        </w:rPr>
        <w:t>Кочергіну</w:t>
      </w:r>
      <w:proofErr w:type="spellEnd"/>
      <w:r w:rsidRPr="00651BDF">
        <w:rPr>
          <w:rFonts w:ascii="Times New Roman" w:hAnsi="Times New Roman"/>
          <w:sz w:val="24"/>
          <w:szCs w:val="24"/>
        </w:rPr>
        <w:t xml:space="preserve"> Євгенію Миколайовичу з цільовим призначенням </w:t>
      </w:r>
      <w:r w:rsidRPr="00651BDF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651BDF">
        <w:rPr>
          <w:rFonts w:ascii="Times New Roman" w:hAnsi="Times New Roman"/>
          <w:sz w:val="24"/>
          <w:szCs w:val="24"/>
        </w:rPr>
        <w:t>за адресою: бульвар Олександрійський, 185, навпроти пологового будинку,  орієнтовною площею 0,1000 га, за рахунок земель на</w:t>
      </w:r>
      <w:r>
        <w:rPr>
          <w:rFonts w:ascii="Times New Roman" w:hAnsi="Times New Roman"/>
          <w:sz w:val="24"/>
          <w:szCs w:val="24"/>
        </w:rPr>
        <w:t xml:space="preserve">селеного пункту м. Біла Церква </w:t>
      </w:r>
      <w:r w:rsidRPr="009C5A3C">
        <w:rPr>
          <w:rFonts w:ascii="Times New Roman" w:hAnsi="Times New Roman"/>
          <w:b/>
          <w:sz w:val="24"/>
          <w:szCs w:val="24"/>
        </w:rPr>
        <w:t>відповідно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1B4D">
        <w:rPr>
          <w:rFonts w:ascii="Times New Roman" w:hAnsi="Times New Roman"/>
          <w:b/>
          <w:sz w:val="24"/>
          <w:szCs w:val="24"/>
        </w:rPr>
        <w:t>до  вимог ст.6, ст.7 Закону України «Про природно-заповідний фонд України», ст. 32-34 Закону України «Про охорону пам’яток культурної спадщини» у зв’язку з тим, що земельна ділянка знаходиться з межах охоронної зони пам’яток культурної спадщини, до яких в тому числі віднесено дендропарк «Олександрія»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B1B4D">
        <w:rPr>
          <w:rFonts w:ascii="Times New Roman" w:hAnsi="Times New Roman"/>
          <w:b/>
          <w:sz w:val="24"/>
          <w:szCs w:val="24"/>
        </w:rPr>
        <w:t xml:space="preserve">який є пам’яткою садово-паркового мистецтва </w:t>
      </w:r>
      <w:r w:rsidRPr="00EB1B4D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EB1B4D">
        <w:rPr>
          <w:rFonts w:ascii="Times New Roman" w:hAnsi="Times New Roman"/>
          <w:b/>
          <w:sz w:val="24"/>
          <w:szCs w:val="24"/>
        </w:rPr>
        <w:t>-</w:t>
      </w:r>
      <w:r w:rsidRPr="00EB1B4D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EB1B4D">
        <w:rPr>
          <w:rFonts w:ascii="Times New Roman" w:hAnsi="Times New Roman"/>
          <w:b/>
          <w:sz w:val="24"/>
          <w:szCs w:val="24"/>
        </w:rPr>
        <w:t xml:space="preserve"> ст. національного значення, охоронний №45, згідно Постанови Ради Міністрів УРСР від 24.08.1</w:t>
      </w:r>
      <w:r>
        <w:rPr>
          <w:rFonts w:ascii="Times New Roman" w:hAnsi="Times New Roman"/>
          <w:b/>
          <w:sz w:val="24"/>
          <w:szCs w:val="24"/>
        </w:rPr>
        <w:t>963 року №970.</w:t>
      </w:r>
    </w:p>
    <w:p w:rsidR="006B47CA" w:rsidRPr="00651BDF" w:rsidRDefault="006B47CA" w:rsidP="006B47C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B47CA" w:rsidRPr="00651BDF" w:rsidRDefault="006B47CA" w:rsidP="006B47C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B47CA" w:rsidRPr="00651BDF" w:rsidRDefault="006B47CA" w:rsidP="006B47C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651BD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651BDF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6B47CA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47CA"/>
    <w:rsid w:val="001A7A1C"/>
    <w:rsid w:val="0045337C"/>
    <w:rsid w:val="005347F7"/>
    <w:rsid w:val="006A559F"/>
    <w:rsid w:val="006B47CA"/>
    <w:rsid w:val="006F5D49"/>
    <w:rsid w:val="00A066BB"/>
    <w:rsid w:val="00A24D90"/>
    <w:rsid w:val="00AA4427"/>
    <w:rsid w:val="00BC543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C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44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AA4427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AA4427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AA442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1564</Words>
  <Characters>893</Characters>
  <Application>Microsoft Office Word</Application>
  <DocSecurity>0</DocSecurity>
  <Lines>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2019-11-04T09:19:00Z</cp:lastPrinted>
  <dcterms:created xsi:type="dcterms:W3CDTF">2019-11-04T09:19:00Z</dcterms:created>
  <dcterms:modified xsi:type="dcterms:W3CDTF">2019-11-11T14:55:00Z</dcterms:modified>
</cp:coreProperties>
</file>