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DE" w:rsidRDefault="006206DE" w:rsidP="006206D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5967" r:id="rId5"/>
        </w:pict>
      </w:r>
    </w:p>
    <w:p w:rsidR="006206DE" w:rsidRDefault="006206DE" w:rsidP="006206D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206DE" w:rsidRDefault="006206DE" w:rsidP="006206D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206DE" w:rsidRDefault="006206DE" w:rsidP="006206D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206DE" w:rsidRDefault="006206DE" w:rsidP="006206D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206DE" w:rsidRDefault="006206DE" w:rsidP="006206D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206DE" w:rsidRPr="003D27E2" w:rsidRDefault="006206DE" w:rsidP="006206DE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33-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206DE" w:rsidRDefault="006206DE" w:rsidP="006206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206DE" w:rsidRPr="00E35944" w:rsidRDefault="006206DE" w:rsidP="006206DE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C54070" w:rsidRPr="00651BDF" w:rsidRDefault="00C54070" w:rsidP="00C540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54070" w:rsidRPr="00651BDF" w:rsidRDefault="00C54070" w:rsidP="00C540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54070" w:rsidRPr="00651BDF" w:rsidRDefault="00C54070" w:rsidP="00C540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C54070" w:rsidRPr="00651BDF" w:rsidRDefault="00C54070" w:rsidP="00C54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Приватному підприємству </w:t>
      </w:r>
    </w:p>
    <w:p w:rsidR="00C54070" w:rsidRPr="00651BDF" w:rsidRDefault="00C54070" w:rsidP="00C54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«БЦ МЕХСЕРВІС»</w:t>
      </w:r>
    </w:p>
    <w:p w:rsidR="00C54070" w:rsidRPr="00651BDF" w:rsidRDefault="00C54070" w:rsidP="00C54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4070" w:rsidRPr="00651BDF" w:rsidRDefault="00C54070" w:rsidP="00C540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</w:rPr>
        <w:t xml:space="preserve">,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заяву  Приватного підприємства «БЦ МЕХСЕРВІС» від 30 вересня 2019 року №5157, технічну документацію із землеустрою щодо встановлення (відновлення) меж земельної ділянки в натурі (на місцевості),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651BDF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54070" w:rsidRPr="00651BDF" w:rsidRDefault="00C54070" w:rsidP="00C540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4070" w:rsidRPr="00651BDF" w:rsidRDefault="00C54070" w:rsidP="00C540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Приватному підприємству  «БЦ МЕХСЕРВІС» </w:t>
      </w:r>
      <w:r w:rsidRPr="00651BDF">
        <w:rPr>
          <w:rFonts w:ascii="Times New Roman" w:hAnsi="Times New Roman"/>
          <w:sz w:val="24"/>
          <w:szCs w:val="24"/>
        </w:rPr>
        <w:t>з цільовим призначенням 12.04. Для розміщення та експлуатації будівель і споруд автомобільного транспорту та дорожнього господарства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виробничої бази – нежитлова будівля літера «В») за адресою: вулиця </w:t>
      </w:r>
      <w:proofErr w:type="spellStart"/>
      <w:r w:rsidRPr="00651BDF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651BDF">
        <w:rPr>
          <w:rFonts w:ascii="Times New Roman" w:hAnsi="Times New Roman"/>
          <w:sz w:val="24"/>
          <w:szCs w:val="24"/>
        </w:rPr>
        <w:t>, 29а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, площею 0,3800 га  (з них: землі </w:t>
      </w:r>
      <w:r w:rsidRPr="00651BDF">
        <w:rPr>
          <w:rFonts w:ascii="Times New Roman" w:hAnsi="Times New Roman"/>
          <w:bCs/>
          <w:sz w:val="24"/>
          <w:szCs w:val="24"/>
        </w:rPr>
        <w:t>під будівлями та спорудами транспорту – 0, 3800 га</w:t>
      </w:r>
      <w:r w:rsidRPr="00651BDF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C54070" w:rsidRPr="00651BDF" w:rsidRDefault="00C54070" w:rsidP="00C540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Приватному підприємству  «БЦ МЕХСЕРВІС» </w:t>
      </w:r>
      <w:r w:rsidRPr="00651BDF">
        <w:rPr>
          <w:rFonts w:ascii="Times New Roman" w:hAnsi="Times New Roman"/>
          <w:sz w:val="24"/>
          <w:szCs w:val="24"/>
        </w:rPr>
        <w:t>з цільовим призначенням 12.04. Для розміщення та експлуатації будівель і споруд автомобільного транспорту та дорожнього господарства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виробничої бази – нежитлова будівля літера «В») за адресою: вулиця </w:t>
      </w:r>
      <w:proofErr w:type="spellStart"/>
      <w:r w:rsidRPr="00651BDF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651BDF">
        <w:rPr>
          <w:rFonts w:ascii="Times New Roman" w:hAnsi="Times New Roman"/>
          <w:sz w:val="24"/>
          <w:szCs w:val="24"/>
        </w:rPr>
        <w:t>, 29а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, площею 0,3800 га  (з них: землі </w:t>
      </w:r>
      <w:r w:rsidRPr="00651BDF">
        <w:rPr>
          <w:rFonts w:ascii="Times New Roman" w:hAnsi="Times New Roman"/>
          <w:bCs/>
          <w:sz w:val="24"/>
          <w:szCs w:val="24"/>
        </w:rPr>
        <w:t>під будівлями та спорудами транспорту – 0, 3800 га</w:t>
      </w:r>
      <w:r w:rsidRPr="00651BDF">
        <w:rPr>
          <w:rFonts w:ascii="Times New Roman" w:hAnsi="Times New Roman"/>
          <w:sz w:val="24"/>
          <w:szCs w:val="24"/>
          <w:lang w:eastAsia="ru-RU"/>
        </w:rPr>
        <w:t>),  строком на 5 (п’ять) років, за рахунок земель населеного пункту м. Біла Церква. Кадастровий номер: 3210300000:0</w:t>
      </w:r>
      <w:r w:rsidRPr="00651BDF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651BDF">
        <w:rPr>
          <w:rFonts w:ascii="Times New Roman" w:hAnsi="Times New Roman"/>
          <w:sz w:val="24"/>
          <w:szCs w:val="24"/>
          <w:lang w:eastAsia="ru-RU"/>
        </w:rPr>
        <w:t>:042:0075.</w:t>
      </w:r>
      <w:r w:rsidRPr="00651BD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C54070" w:rsidRPr="00651BDF" w:rsidRDefault="00C54070" w:rsidP="00C540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C54070" w:rsidRDefault="00C54070" w:rsidP="00C540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54070" w:rsidRDefault="00C54070" w:rsidP="00C540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54070" w:rsidRDefault="00C54070" w:rsidP="00C5407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2</w:t>
      </w:r>
    </w:p>
    <w:p w:rsidR="00C54070" w:rsidRPr="00651BDF" w:rsidRDefault="00C54070" w:rsidP="00C540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651BD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54070" w:rsidRPr="00651BDF" w:rsidRDefault="00C54070" w:rsidP="00C540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54070" w:rsidRPr="00651BDF" w:rsidRDefault="00C54070" w:rsidP="00C540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651BD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C540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4070"/>
    <w:rsid w:val="001A7A1C"/>
    <w:rsid w:val="005347F7"/>
    <w:rsid w:val="006206DE"/>
    <w:rsid w:val="006F5D49"/>
    <w:rsid w:val="00A066BB"/>
    <w:rsid w:val="00A24D90"/>
    <w:rsid w:val="00BC5437"/>
    <w:rsid w:val="00C54070"/>
    <w:rsid w:val="00D23041"/>
    <w:rsid w:val="00E775D4"/>
    <w:rsid w:val="00EA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7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6206DE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6206DE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6206DE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6206D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2092</Words>
  <Characters>1193</Characters>
  <Application>Microsoft Office Word</Application>
  <DocSecurity>0</DocSecurity>
  <Lines>9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2019-11-04T09:08:00Z</cp:lastPrinted>
  <dcterms:created xsi:type="dcterms:W3CDTF">2019-11-04T09:07:00Z</dcterms:created>
  <dcterms:modified xsi:type="dcterms:W3CDTF">2019-11-11T14:44:00Z</dcterms:modified>
</cp:coreProperties>
</file>