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B9" w:rsidRDefault="00AD5AB9" w:rsidP="00AD5AB9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15.3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34994319" r:id="rId5"/>
        </w:pict>
      </w:r>
    </w:p>
    <w:p w:rsidR="00AD5AB9" w:rsidRDefault="00AD5AB9" w:rsidP="00AD5AB9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AD5AB9" w:rsidRDefault="00AD5AB9" w:rsidP="00AD5AB9">
      <w:pPr>
        <w:pStyle w:val="a4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AD5AB9" w:rsidRDefault="00AD5AB9" w:rsidP="00AD5AB9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AD5AB9" w:rsidRDefault="00AD5AB9" w:rsidP="00AD5AB9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AD5AB9" w:rsidRDefault="00AD5AB9" w:rsidP="00AD5AB9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AD5AB9" w:rsidRPr="003D27E2" w:rsidRDefault="00AD5AB9" w:rsidP="00AD5AB9">
      <w:pPr>
        <w:pStyle w:val="a5"/>
        <w:rPr>
          <w:rFonts w:ascii="Times New Roman" w:hAnsi="Times New Roman"/>
          <w:sz w:val="24"/>
          <w:szCs w:val="24"/>
        </w:rPr>
      </w:pPr>
      <w:r>
        <w:br/>
      </w:r>
      <w:proofErr w:type="spellStart"/>
      <w:r w:rsidRPr="00DF1579">
        <w:rPr>
          <w:rFonts w:ascii="Times New Roman" w:hAnsi="Times New Roman"/>
          <w:sz w:val="24"/>
          <w:szCs w:val="24"/>
        </w:rPr>
        <w:t>від</w:t>
      </w:r>
      <w:proofErr w:type="spellEnd"/>
      <w:r w:rsidRPr="00DF15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31</w:t>
      </w:r>
      <w:r w:rsidRPr="00DF1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жовтня</w:t>
      </w:r>
      <w:r w:rsidRPr="00DF1579">
        <w:rPr>
          <w:rFonts w:ascii="Times New Roman" w:hAnsi="Times New Roman"/>
          <w:sz w:val="24"/>
          <w:szCs w:val="24"/>
        </w:rPr>
        <w:t xml:space="preserve"> 2019 року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E3594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uk-UA"/>
        </w:rPr>
        <w:t>31-</w:t>
      </w:r>
      <w:r w:rsidRPr="00BC30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1-</w:t>
      </w:r>
      <w:r>
        <w:rPr>
          <w:rFonts w:ascii="Times New Roman" w:hAnsi="Times New Roman"/>
          <w:sz w:val="24"/>
          <w:szCs w:val="24"/>
          <w:lang w:val="en-US"/>
        </w:rPr>
        <w:t>VII</w:t>
      </w:r>
    </w:p>
    <w:p w:rsidR="00AD5AB9" w:rsidRDefault="00AD5AB9" w:rsidP="00AD5AB9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AD5AB9" w:rsidRPr="00E35944" w:rsidRDefault="00AD5AB9" w:rsidP="00AD5AB9">
      <w:pPr>
        <w:spacing w:after="0" w:line="240" w:lineRule="auto"/>
        <w:contextualSpacing/>
        <w:rPr>
          <w:rFonts w:ascii="Times New Roman" w:hAnsi="Times New Roman"/>
          <w:lang w:val="ru-RU"/>
        </w:rPr>
      </w:pPr>
    </w:p>
    <w:p w:rsidR="00FE3399" w:rsidRPr="0035340B" w:rsidRDefault="00FE3399" w:rsidP="00FE33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40B">
        <w:rPr>
          <w:rFonts w:ascii="Times New Roman" w:hAnsi="Times New Roman"/>
          <w:sz w:val="24"/>
          <w:szCs w:val="24"/>
          <w:lang w:eastAsia="ru-RU"/>
        </w:rPr>
        <w:t xml:space="preserve">Про затвердження технічної документації із землеустрою </w:t>
      </w:r>
    </w:p>
    <w:p w:rsidR="00FE3399" w:rsidRPr="0035340B" w:rsidRDefault="00FE3399" w:rsidP="00FE33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40B">
        <w:rPr>
          <w:rFonts w:ascii="Times New Roman" w:hAnsi="Times New Roman"/>
          <w:sz w:val="24"/>
          <w:szCs w:val="24"/>
          <w:lang w:eastAsia="ru-RU"/>
        </w:rPr>
        <w:t xml:space="preserve">щодо встановлення (відновлення) меж земельної ділянки </w:t>
      </w:r>
    </w:p>
    <w:p w:rsidR="00FE3399" w:rsidRPr="0035340B" w:rsidRDefault="00FE3399" w:rsidP="00FE33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40B">
        <w:rPr>
          <w:rFonts w:ascii="Times New Roman" w:hAnsi="Times New Roman"/>
          <w:sz w:val="24"/>
          <w:szCs w:val="24"/>
          <w:lang w:eastAsia="ru-RU"/>
        </w:rPr>
        <w:t xml:space="preserve">в натурі  (на місцевості) та передачу земельної ділянки </w:t>
      </w:r>
    </w:p>
    <w:p w:rsidR="00FE3399" w:rsidRPr="0035340B" w:rsidRDefault="00FE3399" w:rsidP="00FE33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40B">
        <w:rPr>
          <w:rFonts w:ascii="Times New Roman" w:hAnsi="Times New Roman"/>
          <w:sz w:val="24"/>
          <w:szCs w:val="24"/>
          <w:lang w:eastAsia="ru-RU"/>
        </w:rPr>
        <w:t xml:space="preserve">комунальної власності в оренду Товариству з обмеженою </w:t>
      </w:r>
    </w:p>
    <w:p w:rsidR="00FE3399" w:rsidRPr="0035340B" w:rsidRDefault="00FE3399" w:rsidP="00FE33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40B">
        <w:rPr>
          <w:rFonts w:ascii="Times New Roman" w:hAnsi="Times New Roman"/>
          <w:sz w:val="24"/>
          <w:szCs w:val="24"/>
          <w:lang w:eastAsia="ru-RU"/>
        </w:rPr>
        <w:t>відповідальністю  фірмі «ЮСА»</w:t>
      </w:r>
    </w:p>
    <w:p w:rsidR="00FE3399" w:rsidRPr="0035340B" w:rsidRDefault="00FE3399" w:rsidP="00FE33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3399" w:rsidRPr="0035340B" w:rsidRDefault="00FE3399" w:rsidP="00FE33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40B">
        <w:rPr>
          <w:rFonts w:ascii="Times New Roman" w:hAnsi="Times New Roman"/>
          <w:sz w:val="24"/>
          <w:szCs w:val="24"/>
          <w:lang w:eastAsia="ru-RU"/>
        </w:rPr>
        <w:t xml:space="preserve">Розглянувши </w:t>
      </w:r>
      <w:r w:rsidRPr="0035340B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35340B">
        <w:rPr>
          <w:rFonts w:ascii="Times New Roman" w:hAnsi="Times New Roman"/>
          <w:sz w:val="24"/>
          <w:szCs w:val="24"/>
        </w:rPr>
        <w:t xml:space="preserve">комісії </w:t>
      </w:r>
      <w:r w:rsidRPr="0035340B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35340B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26 вересня 2019 року №397/2-17, протокол постійної комісії </w:t>
      </w:r>
      <w:r w:rsidRPr="0035340B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26 вересня 2019 року №191</w:t>
      </w:r>
      <w:r w:rsidRPr="0035340B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35340B">
        <w:rPr>
          <w:rFonts w:ascii="Times New Roman" w:hAnsi="Times New Roman"/>
          <w:sz w:val="24"/>
          <w:szCs w:val="24"/>
          <w:lang w:eastAsia="ru-RU"/>
        </w:rPr>
        <w:t xml:space="preserve">заяву  Товариства з обмеженою відповідальністю  фірми «ЮСА» від 22 серпня 2019 року №4606, технічну документацію із землеустрою щодо встановлення (відновлення) меж земельної ділянки в натурі (на місцевості), </w:t>
      </w:r>
      <w:r w:rsidRPr="0035340B">
        <w:rPr>
          <w:rFonts w:ascii="Times New Roman" w:hAnsi="Times New Roman"/>
          <w:bCs/>
          <w:sz w:val="24"/>
          <w:szCs w:val="24"/>
          <w:lang w:eastAsia="ru-RU"/>
        </w:rPr>
        <w:t>відпо</w:t>
      </w:r>
      <w:r w:rsidRPr="0035340B">
        <w:rPr>
          <w:rFonts w:ascii="Times New Roman" w:hAnsi="Times New Roman"/>
          <w:sz w:val="24"/>
          <w:szCs w:val="24"/>
          <w:lang w:eastAsia="ru-RU"/>
        </w:rPr>
        <w:t xml:space="preserve">відно до ст.ст. 12, 79-1, 93, 122, 123, 125, 126, ч. 14 ст. 186  Земельного кодексу України, ч. 5 ст. 16 Закону України «Про Державний земельний кадастр»,  Закону України «Про оренду землі», ч.3 ст. 24 Закону України «Про регулювання містобудівної діяльності»,  п. 34 ч. 1 ст. 26 Закону України «Про місцеве самоврядування в Україні», ст. 55 Закону України «Про землеустрій»,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ресурсів від 18 травня 2010 року за №376, </w:t>
      </w:r>
      <w:r w:rsidRPr="0035340B">
        <w:rPr>
          <w:rFonts w:ascii="Times New Roman" w:hAnsi="Times New Roman"/>
          <w:sz w:val="24"/>
          <w:szCs w:val="24"/>
        </w:rPr>
        <w:t>рішення Білоцерківської міської ради від 03 листопада 2016 року №319-18-</w:t>
      </w:r>
      <w:r w:rsidRPr="0035340B">
        <w:rPr>
          <w:rFonts w:ascii="Times New Roman" w:hAnsi="Times New Roman"/>
          <w:sz w:val="24"/>
          <w:szCs w:val="24"/>
          <w:lang w:val="en-US"/>
        </w:rPr>
        <w:t>V</w:t>
      </w:r>
      <w:r w:rsidRPr="0035340B">
        <w:rPr>
          <w:rFonts w:ascii="Times New Roman" w:hAnsi="Times New Roman"/>
          <w:sz w:val="24"/>
          <w:szCs w:val="24"/>
        </w:rPr>
        <w:t>ІІ «Про затвердження Генерального плану міста Біла Церква», рішення Білоцерківської міської ради від 23 лютого 2017 року №478-26-</w:t>
      </w:r>
      <w:r w:rsidRPr="0035340B">
        <w:rPr>
          <w:rFonts w:ascii="Times New Roman" w:hAnsi="Times New Roman"/>
          <w:sz w:val="24"/>
          <w:szCs w:val="24"/>
          <w:lang w:val="en-US"/>
        </w:rPr>
        <w:t>V</w:t>
      </w:r>
      <w:r w:rsidRPr="0035340B">
        <w:rPr>
          <w:rFonts w:ascii="Times New Roman" w:hAnsi="Times New Roman"/>
          <w:sz w:val="24"/>
          <w:szCs w:val="24"/>
        </w:rPr>
        <w:t xml:space="preserve">ІІ «Про забезпечення ефективного управління землями в адміністративних межах </w:t>
      </w:r>
      <w:proofErr w:type="spellStart"/>
      <w:r w:rsidRPr="0035340B">
        <w:rPr>
          <w:rFonts w:ascii="Times New Roman" w:hAnsi="Times New Roman"/>
          <w:sz w:val="24"/>
          <w:szCs w:val="24"/>
        </w:rPr>
        <w:t>м.Біла</w:t>
      </w:r>
      <w:proofErr w:type="spellEnd"/>
      <w:r w:rsidRPr="0035340B">
        <w:rPr>
          <w:rFonts w:ascii="Times New Roman" w:hAnsi="Times New Roman"/>
          <w:sz w:val="24"/>
          <w:szCs w:val="24"/>
        </w:rPr>
        <w:t xml:space="preserve"> Церква»,</w:t>
      </w:r>
      <w:r w:rsidRPr="0035340B">
        <w:rPr>
          <w:rFonts w:ascii="Times New Roman" w:hAnsi="Times New Roman"/>
          <w:sz w:val="24"/>
          <w:szCs w:val="24"/>
          <w:lang w:eastAsia="ru-RU"/>
        </w:rPr>
        <w:t xml:space="preserve"> міська рада вирішила:</w:t>
      </w:r>
    </w:p>
    <w:p w:rsidR="00FE3399" w:rsidRPr="0035340B" w:rsidRDefault="00FE3399" w:rsidP="00FE33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3399" w:rsidRPr="0035340B" w:rsidRDefault="00FE3399" w:rsidP="00FE339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40B">
        <w:rPr>
          <w:rFonts w:ascii="Times New Roman" w:hAnsi="Times New Roman"/>
          <w:sz w:val="24"/>
          <w:szCs w:val="24"/>
          <w:lang w:eastAsia="ru-RU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Товариству з обмеженою відповідальністю  фірмі «ЮСА» </w:t>
      </w:r>
      <w:r w:rsidRPr="0035340B">
        <w:rPr>
          <w:rFonts w:ascii="Times New Roman" w:hAnsi="Times New Roman"/>
          <w:sz w:val="24"/>
          <w:szCs w:val="24"/>
        </w:rPr>
        <w:t>з цільовим призначенням 03.08 Для будівництва та обслуговування об’єктів туристичної інфраструктури та закладів громадського харчування (вид використання – для експлуатації та обслуговування готелю  – нежитлова будівля літера «А-3») за адресою: вулиця Банкова, 9</w:t>
      </w:r>
      <w:r w:rsidRPr="0035340B">
        <w:rPr>
          <w:rFonts w:ascii="Times New Roman" w:hAnsi="Times New Roman"/>
          <w:sz w:val="24"/>
          <w:szCs w:val="24"/>
          <w:lang w:eastAsia="ru-RU"/>
        </w:rPr>
        <w:t xml:space="preserve">, площею 0,0597 га  (з них: землі </w:t>
      </w:r>
      <w:r w:rsidRPr="0035340B">
        <w:rPr>
          <w:rFonts w:ascii="Times New Roman" w:hAnsi="Times New Roman"/>
          <w:bCs/>
          <w:sz w:val="24"/>
          <w:szCs w:val="24"/>
        </w:rPr>
        <w:t>під соціально-культурними об’єктами – 0,0597 га</w:t>
      </w:r>
      <w:r w:rsidRPr="0035340B">
        <w:rPr>
          <w:rFonts w:ascii="Times New Roman" w:hAnsi="Times New Roman"/>
          <w:sz w:val="24"/>
          <w:szCs w:val="24"/>
          <w:lang w:eastAsia="ru-RU"/>
        </w:rPr>
        <w:t>), що додається.</w:t>
      </w:r>
    </w:p>
    <w:p w:rsidR="00FE3399" w:rsidRPr="0035340B" w:rsidRDefault="00FE3399" w:rsidP="00FE33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40B">
        <w:rPr>
          <w:rFonts w:ascii="Times New Roman" w:hAnsi="Times New Roman"/>
          <w:sz w:val="24"/>
          <w:szCs w:val="24"/>
          <w:lang w:eastAsia="ru-RU"/>
        </w:rPr>
        <w:t xml:space="preserve">2.Передати земельну ділянку комунальної власності в оренду Товариству з обмеженою відповідальністю  фірмі «ЮСА» </w:t>
      </w:r>
      <w:r w:rsidRPr="0035340B">
        <w:rPr>
          <w:rFonts w:ascii="Times New Roman" w:hAnsi="Times New Roman"/>
          <w:sz w:val="24"/>
          <w:szCs w:val="24"/>
        </w:rPr>
        <w:t>з цільовим призначенням 03.08 Для будівництва та обслуговування об’єктів туристичної інфраструктури та закладів громадського харчування (вид використання – для експлуатації та обслуговування готелю  – нежитлова будівля літера «А-3») за адресою: вулиця Банкова, 9</w:t>
      </w:r>
      <w:r w:rsidRPr="0035340B">
        <w:rPr>
          <w:rFonts w:ascii="Times New Roman" w:hAnsi="Times New Roman"/>
          <w:sz w:val="24"/>
          <w:szCs w:val="24"/>
          <w:lang w:eastAsia="ru-RU"/>
        </w:rPr>
        <w:t xml:space="preserve">, площею 0,0597 га  (з них: землі </w:t>
      </w:r>
      <w:r w:rsidRPr="0035340B">
        <w:rPr>
          <w:rFonts w:ascii="Times New Roman" w:hAnsi="Times New Roman"/>
          <w:bCs/>
          <w:sz w:val="24"/>
          <w:szCs w:val="24"/>
        </w:rPr>
        <w:t>під соціально-культурними об’єктами – 0,0597 га</w:t>
      </w:r>
      <w:r w:rsidRPr="0035340B">
        <w:rPr>
          <w:rFonts w:ascii="Times New Roman" w:hAnsi="Times New Roman"/>
          <w:sz w:val="24"/>
          <w:szCs w:val="24"/>
          <w:lang w:eastAsia="ru-RU"/>
        </w:rPr>
        <w:t>),  строком на 5 (п’ять) років, за рахунок земель населеного пункту м. Біла Церква. Кадастровий номер: 3210300000:0</w:t>
      </w:r>
      <w:r w:rsidRPr="0035340B">
        <w:rPr>
          <w:rFonts w:ascii="Times New Roman" w:hAnsi="Times New Roman"/>
          <w:sz w:val="24"/>
          <w:szCs w:val="24"/>
          <w:lang w:val="ru-RU" w:eastAsia="ru-RU"/>
        </w:rPr>
        <w:t>4</w:t>
      </w:r>
      <w:r w:rsidRPr="0035340B">
        <w:rPr>
          <w:rFonts w:ascii="Times New Roman" w:hAnsi="Times New Roman"/>
          <w:sz w:val="24"/>
          <w:szCs w:val="24"/>
          <w:lang w:eastAsia="ru-RU"/>
        </w:rPr>
        <w:t>:018:0159.</w:t>
      </w:r>
      <w:r w:rsidRPr="0035340B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 </w:t>
      </w:r>
    </w:p>
    <w:p w:rsidR="00D432CB" w:rsidRDefault="00D432CB" w:rsidP="00D432C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</w:t>
      </w:r>
    </w:p>
    <w:p w:rsidR="00FE3399" w:rsidRPr="00D432CB" w:rsidRDefault="00FE3399" w:rsidP="00D432C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5340B">
        <w:rPr>
          <w:rFonts w:ascii="Times New Roman" w:hAnsi="Times New Roman"/>
          <w:sz w:val="24"/>
          <w:szCs w:val="24"/>
          <w:lang w:eastAsia="ru-RU"/>
        </w:rPr>
        <w:t>3.Особі, зазначеній в цьому рішенні, укласти та зареєструвати у встановленому порядку договір оренди землі.</w:t>
      </w:r>
    </w:p>
    <w:p w:rsidR="00FE3399" w:rsidRPr="0035340B" w:rsidRDefault="00FE3399" w:rsidP="00FE33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35340B">
        <w:rPr>
          <w:rFonts w:ascii="Times New Roman" w:hAnsi="Times New Roman"/>
          <w:sz w:val="24"/>
          <w:szCs w:val="24"/>
          <w:lang w:val="ru-RU" w:eastAsia="ru-RU"/>
        </w:rPr>
        <w:t>4.</w:t>
      </w:r>
      <w:r w:rsidRPr="0035340B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</w:t>
      </w:r>
      <w:proofErr w:type="gramStart"/>
      <w:r w:rsidRPr="0035340B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35340B">
        <w:rPr>
          <w:rFonts w:ascii="Times New Roman" w:hAnsi="Times New Roman"/>
          <w:sz w:val="24"/>
          <w:szCs w:val="24"/>
          <w:lang w:eastAsia="ru-RU"/>
        </w:rPr>
        <w:t xml:space="preserve">ішення покласти на постійну комісію </w:t>
      </w:r>
      <w:r w:rsidRPr="0035340B">
        <w:rPr>
          <w:rFonts w:ascii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FE3399" w:rsidRDefault="00FE3399" w:rsidP="00FE33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3399" w:rsidRPr="0035340B" w:rsidRDefault="00FE3399" w:rsidP="00FE339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5340B">
        <w:rPr>
          <w:rFonts w:ascii="Times New Roman" w:hAnsi="Times New Roman"/>
          <w:sz w:val="24"/>
          <w:szCs w:val="24"/>
          <w:lang w:eastAsia="ru-RU"/>
        </w:rPr>
        <w:t>Міський голова</w:t>
      </w:r>
      <w:r w:rsidRPr="0035340B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Г. Дикий</w:t>
      </w:r>
    </w:p>
    <w:p w:rsidR="006F5D49" w:rsidRDefault="006F5D49"/>
    <w:sectPr w:rsidR="006F5D49" w:rsidSect="00D432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3399"/>
    <w:rsid w:val="001A7A1C"/>
    <w:rsid w:val="001D4AF6"/>
    <w:rsid w:val="005347F7"/>
    <w:rsid w:val="006F5D49"/>
    <w:rsid w:val="00741ACA"/>
    <w:rsid w:val="00A066BB"/>
    <w:rsid w:val="00A24D90"/>
    <w:rsid w:val="00AD5AB9"/>
    <w:rsid w:val="00BC5437"/>
    <w:rsid w:val="00D432CB"/>
    <w:rsid w:val="00E775D4"/>
    <w:rsid w:val="00FE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39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AD5AB9"/>
    <w:rPr>
      <w:rFonts w:ascii="Courier New" w:hAnsi="Courier New" w:cs="Courier New"/>
      <w:lang w:val="ru-RU" w:eastAsia="ru-RU"/>
    </w:rPr>
  </w:style>
  <w:style w:type="paragraph" w:styleId="a4">
    <w:name w:val="Plain Text"/>
    <w:basedOn w:val="a"/>
    <w:link w:val="a3"/>
    <w:rsid w:val="00AD5AB9"/>
    <w:pPr>
      <w:spacing w:after="0" w:line="240" w:lineRule="auto"/>
    </w:pPr>
    <w:rPr>
      <w:rFonts w:ascii="Courier New" w:eastAsiaTheme="minorHAnsi" w:hAnsi="Courier New" w:cs="Courier New"/>
      <w:lang w:val="ru-RU" w:eastAsia="ru-RU"/>
    </w:rPr>
  </w:style>
  <w:style w:type="character" w:customStyle="1" w:styleId="1">
    <w:name w:val="Текст Знак1"/>
    <w:basedOn w:val="a0"/>
    <w:link w:val="a4"/>
    <w:uiPriority w:val="99"/>
    <w:semiHidden/>
    <w:rsid w:val="00AD5AB9"/>
    <w:rPr>
      <w:rFonts w:ascii="Consolas" w:eastAsia="Calibri" w:hAnsi="Consolas" w:cs="Times New Roman"/>
      <w:sz w:val="21"/>
      <w:szCs w:val="21"/>
    </w:rPr>
  </w:style>
  <w:style w:type="paragraph" w:styleId="a5">
    <w:name w:val="No Spacing"/>
    <w:qFormat/>
    <w:rsid w:val="00AD5AB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2300</Words>
  <Characters>1311</Characters>
  <Application>Microsoft Office Word</Application>
  <DocSecurity>0</DocSecurity>
  <Lines>10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2019-11-04T09:04:00Z</cp:lastPrinted>
  <dcterms:created xsi:type="dcterms:W3CDTF">2019-11-04T09:01:00Z</dcterms:created>
  <dcterms:modified xsi:type="dcterms:W3CDTF">2019-11-11T14:16:00Z</dcterms:modified>
</cp:coreProperties>
</file>