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76" w:rsidRDefault="003E3F76" w:rsidP="003E3F7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2054" r:id="rId5"/>
        </w:pict>
      </w:r>
    </w:p>
    <w:p w:rsidR="003E3F76" w:rsidRDefault="003E3F76" w:rsidP="003E3F7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E3F76" w:rsidRDefault="003E3F76" w:rsidP="003E3F7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E3F76" w:rsidRDefault="003E3F76" w:rsidP="003E3F76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E3F76" w:rsidRDefault="003E3F76" w:rsidP="003E3F7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E3F76" w:rsidRDefault="003E3F76" w:rsidP="003E3F7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E3F76" w:rsidRPr="003D27E2" w:rsidRDefault="003E3F76" w:rsidP="003E3F7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E3F76" w:rsidRDefault="003E3F76" w:rsidP="003E3F76">
      <w:pPr>
        <w:pStyle w:val="a3"/>
        <w:rPr>
          <w:rFonts w:ascii="Times New Roman" w:hAnsi="Times New Roman"/>
          <w:sz w:val="24"/>
          <w:szCs w:val="24"/>
        </w:rPr>
      </w:pPr>
    </w:p>
    <w:p w:rsidR="003E3F76" w:rsidRPr="00E35944" w:rsidRDefault="003E3F76" w:rsidP="003E3F76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30D0D" w:rsidRDefault="00630D0D" w:rsidP="00630D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630D0D" w:rsidRDefault="00630D0D" w:rsidP="00630D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</w:t>
      </w:r>
    </w:p>
    <w:p w:rsidR="00630D0D" w:rsidRDefault="00630D0D" w:rsidP="00630D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(відновлення) меж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0D0D" w:rsidRPr="004C120D" w:rsidRDefault="00630D0D" w:rsidP="00630D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оренду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громадянину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Пернеру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Геннадію Аркадійовичу</w:t>
      </w:r>
    </w:p>
    <w:p w:rsidR="00630D0D" w:rsidRPr="00F86938" w:rsidRDefault="00630D0D" w:rsidP="00630D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D0D" w:rsidRPr="00F86938" w:rsidRDefault="00630D0D" w:rsidP="00630D0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E4540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11 вересня 2019 року №367/2-17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</w:t>
      </w:r>
      <w:r w:rsidRPr="00A404C8">
        <w:rPr>
          <w:rFonts w:ascii="Times New Roman" w:hAnsi="Times New Roman"/>
          <w:bCs/>
          <w:sz w:val="24"/>
          <w:szCs w:val="24"/>
          <w:lang w:eastAsia="zh-CN"/>
        </w:rPr>
        <w:t>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10 вересня 2019 року №189, 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Пернера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Геннадія Аркадійовича </w:t>
      </w:r>
      <w:r>
        <w:rPr>
          <w:rFonts w:ascii="Times New Roman" w:hAnsi="Times New Roman"/>
          <w:sz w:val="24"/>
          <w:szCs w:val="24"/>
          <w:lang w:eastAsia="ru-RU"/>
        </w:rPr>
        <w:t>від 09 вересня 2019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4758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</w:t>
      </w:r>
      <w:r>
        <w:rPr>
          <w:rFonts w:ascii="Times New Roman" w:hAnsi="Times New Roman"/>
          <w:sz w:val="24"/>
          <w:szCs w:val="24"/>
          <w:lang w:eastAsia="ru-RU"/>
        </w:rPr>
        <w:t xml:space="preserve">93, </w:t>
      </w:r>
      <w:r w:rsidRPr="00E543DD">
        <w:rPr>
          <w:rFonts w:ascii="Times New Roman" w:hAnsi="Times New Roman"/>
          <w:sz w:val="24"/>
          <w:szCs w:val="24"/>
          <w:lang w:eastAsia="ru-RU"/>
        </w:rPr>
        <w:t xml:space="preserve">79-1, </w:t>
      </w:r>
      <w:r w:rsidRPr="003E4540">
        <w:rPr>
          <w:rFonts w:ascii="Times New Roman" w:hAnsi="Times New Roman"/>
          <w:sz w:val="24"/>
          <w:szCs w:val="24"/>
          <w:lang w:eastAsia="ru-RU"/>
        </w:rPr>
        <w:t>122, 123</w:t>
      </w:r>
      <w:r>
        <w:rPr>
          <w:rFonts w:ascii="Times New Roman" w:hAnsi="Times New Roman"/>
          <w:sz w:val="24"/>
          <w:szCs w:val="24"/>
          <w:lang w:eastAsia="ru-RU"/>
        </w:rPr>
        <w:t>, ч.1 ст.134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3E454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30D0D" w:rsidRPr="003E4540" w:rsidRDefault="00630D0D" w:rsidP="00630D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D0D" w:rsidRPr="000B32C1" w:rsidRDefault="00630D0D" w:rsidP="00630D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4551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94551D">
        <w:rPr>
          <w:rFonts w:ascii="Times New Roman" w:hAnsi="Times New Roman"/>
          <w:sz w:val="24"/>
          <w:szCs w:val="24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в оренду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громадянину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Пернеру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Геннадію Аркадійовичу </w:t>
      </w:r>
      <w:r w:rsidRPr="0094551D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4551D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провулок Січових стрільців третій, 31, </w:t>
      </w:r>
      <w:r w:rsidRPr="0094551D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166</w:t>
      </w:r>
      <w:r w:rsidRPr="0094551D">
        <w:rPr>
          <w:rFonts w:ascii="Times New Roman" w:hAnsi="Times New Roman"/>
          <w:sz w:val="24"/>
          <w:szCs w:val="24"/>
          <w:lang w:eastAsia="ru-RU"/>
        </w:rPr>
        <w:t xml:space="preserve"> га, за </w:t>
      </w:r>
      <w:r w:rsidRPr="000B32C1">
        <w:rPr>
          <w:rFonts w:ascii="Times New Roman" w:hAnsi="Times New Roman"/>
          <w:sz w:val="24"/>
          <w:szCs w:val="24"/>
          <w:lang w:eastAsia="ru-RU"/>
        </w:rPr>
        <w:t>рахунок земель населеного пункту м. Біла Церква, кадастровий номер: 3210300000:05:021:0058</w:t>
      </w:r>
      <w:r w:rsidRPr="000B32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2C1">
        <w:rPr>
          <w:rFonts w:ascii="Times New Roman" w:hAnsi="Times New Roman"/>
          <w:b/>
          <w:sz w:val="24"/>
          <w:szCs w:val="24"/>
        </w:rPr>
        <w:t>відповідно до вимог ч. 1 ст. 134 Земельного кодексу України та у зв’язку з невідповідністю місця розташування земельної ділянки згідно Генерального плану м. Біла Церква  та 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3 ст. 123</w:t>
      </w:r>
      <w:r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630D0D" w:rsidRPr="00565675" w:rsidRDefault="00630D0D" w:rsidP="00630D0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2C1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0B32C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, будівництва, архітектури, охорони пам’яток, історичного середовища та благоустрою.</w:t>
      </w:r>
    </w:p>
    <w:p w:rsidR="00630D0D" w:rsidRPr="00CE1EEA" w:rsidRDefault="00630D0D" w:rsidP="00630D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D0D" w:rsidRDefault="00630D0D" w:rsidP="00630D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630D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D0D"/>
    <w:rsid w:val="001A7A1C"/>
    <w:rsid w:val="003E3F76"/>
    <w:rsid w:val="005347F7"/>
    <w:rsid w:val="00630D0D"/>
    <w:rsid w:val="006F5D49"/>
    <w:rsid w:val="00A066BB"/>
    <w:rsid w:val="00A24D90"/>
    <w:rsid w:val="00B672C6"/>
    <w:rsid w:val="00BC5437"/>
    <w:rsid w:val="00D0180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0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0D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3E3F76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3E3F7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3E3F7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2019-11-04T08:39:00Z</cp:lastPrinted>
  <dcterms:created xsi:type="dcterms:W3CDTF">2019-11-04T08:39:00Z</dcterms:created>
  <dcterms:modified xsi:type="dcterms:W3CDTF">2019-11-11T13:39:00Z</dcterms:modified>
</cp:coreProperties>
</file>