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A05" w:rsidRDefault="00BF5A05" w:rsidP="00BF5A05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15.3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34987570" r:id="rId5"/>
        </w:pict>
      </w:r>
    </w:p>
    <w:p w:rsidR="00BF5A05" w:rsidRDefault="00BF5A05" w:rsidP="00BF5A05">
      <w:pPr>
        <w:pStyle w:val="a4"/>
        <w:jc w:val="center"/>
        <w:rPr>
          <w:rFonts w:ascii="Times New Roman" w:hAnsi="Times New Roman"/>
          <w:sz w:val="36"/>
          <w:szCs w:val="36"/>
        </w:rPr>
      </w:pPr>
    </w:p>
    <w:p w:rsidR="00BF5A05" w:rsidRDefault="00BF5A05" w:rsidP="00BF5A05">
      <w:pPr>
        <w:pStyle w:val="a4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BF5A05" w:rsidRDefault="00BF5A05" w:rsidP="00BF5A05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BF5A05" w:rsidRDefault="00BF5A05" w:rsidP="00BF5A05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BF5A05" w:rsidRDefault="00BF5A05" w:rsidP="00BF5A05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BF5A05" w:rsidRPr="003D27E2" w:rsidRDefault="00BF5A05" w:rsidP="00BF5A05">
      <w:pPr>
        <w:pStyle w:val="a5"/>
        <w:rPr>
          <w:rFonts w:ascii="Times New Roman" w:hAnsi="Times New Roman"/>
          <w:sz w:val="24"/>
          <w:szCs w:val="24"/>
        </w:rPr>
      </w:pPr>
      <w:r>
        <w:br/>
      </w:r>
      <w:proofErr w:type="spellStart"/>
      <w:r w:rsidRPr="00DF1579">
        <w:rPr>
          <w:rFonts w:ascii="Times New Roman" w:hAnsi="Times New Roman"/>
          <w:sz w:val="24"/>
          <w:szCs w:val="24"/>
        </w:rPr>
        <w:t>від</w:t>
      </w:r>
      <w:proofErr w:type="spellEnd"/>
      <w:r w:rsidRPr="00DF15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31</w:t>
      </w:r>
      <w:r w:rsidRPr="00DF1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жовтня</w:t>
      </w:r>
      <w:r w:rsidRPr="00DF1579">
        <w:rPr>
          <w:rFonts w:ascii="Times New Roman" w:hAnsi="Times New Roman"/>
          <w:sz w:val="24"/>
          <w:szCs w:val="24"/>
        </w:rPr>
        <w:t xml:space="preserve"> 2019 року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№ </w:t>
      </w:r>
      <w:r>
        <w:rPr>
          <w:rFonts w:ascii="Times New Roman" w:hAnsi="Times New Roman"/>
          <w:sz w:val="24"/>
          <w:szCs w:val="24"/>
          <w:lang w:val="uk-UA"/>
        </w:rPr>
        <w:t>4</w:t>
      </w:r>
      <w:r w:rsidRPr="00BF5A05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  <w:lang w:val="uk-UA"/>
        </w:rPr>
        <w:t>8-</w:t>
      </w:r>
      <w:r w:rsidRPr="00BC309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uk-UA"/>
        </w:rPr>
        <w:t>1-</w:t>
      </w:r>
      <w:r>
        <w:rPr>
          <w:rFonts w:ascii="Times New Roman" w:hAnsi="Times New Roman"/>
          <w:sz w:val="24"/>
          <w:szCs w:val="24"/>
          <w:lang w:val="en-US"/>
        </w:rPr>
        <w:t>VII</w:t>
      </w:r>
    </w:p>
    <w:p w:rsidR="00BF5A05" w:rsidRDefault="00BF5A05" w:rsidP="00BF5A05">
      <w:pPr>
        <w:pStyle w:val="a5"/>
        <w:rPr>
          <w:rFonts w:ascii="Times New Roman" w:hAnsi="Times New Roman"/>
          <w:sz w:val="24"/>
          <w:szCs w:val="24"/>
          <w:lang w:val="uk-UA"/>
        </w:rPr>
      </w:pPr>
    </w:p>
    <w:p w:rsidR="00BF5A05" w:rsidRPr="00BF5A05" w:rsidRDefault="00BF5A05" w:rsidP="00BF5A05">
      <w:pPr>
        <w:spacing w:after="0" w:line="240" w:lineRule="auto"/>
        <w:contextualSpacing/>
        <w:rPr>
          <w:rFonts w:ascii="Times New Roman" w:hAnsi="Times New Roman"/>
          <w:lang w:val="ru-RU"/>
        </w:rPr>
      </w:pPr>
    </w:p>
    <w:p w:rsidR="00786F4B" w:rsidRPr="00651BDF" w:rsidRDefault="00786F4B" w:rsidP="00786F4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1BDF">
        <w:rPr>
          <w:rFonts w:ascii="Times New Roman" w:hAnsi="Times New Roman"/>
          <w:sz w:val="24"/>
          <w:szCs w:val="24"/>
        </w:rPr>
        <w:t xml:space="preserve">Про припинення терміну дії договору оренди землі </w:t>
      </w:r>
    </w:p>
    <w:p w:rsidR="00786F4B" w:rsidRPr="00651BDF" w:rsidRDefault="00786F4B" w:rsidP="00786F4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1BDF">
        <w:rPr>
          <w:rFonts w:ascii="Times New Roman" w:hAnsi="Times New Roman"/>
          <w:bCs/>
          <w:color w:val="000000"/>
          <w:sz w:val="24"/>
          <w:szCs w:val="24"/>
        </w:rPr>
        <w:t>фізичній особі – підприємцю Кухарю Володимиру Миколайовичу</w:t>
      </w:r>
    </w:p>
    <w:p w:rsidR="00786F4B" w:rsidRPr="00651BDF" w:rsidRDefault="00786F4B" w:rsidP="00786F4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6F4B" w:rsidRPr="00651BDF" w:rsidRDefault="00786F4B" w:rsidP="00786F4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51BDF">
        <w:rPr>
          <w:rFonts w:ascii="Times New Roman" w:hAnsi="Times New Roman"/>
          <w:sz w:val="24"/>
          <w:szCs w:val="24"/>
          <w:lang w:eastAsia="zh-CN"/>
        </w:rPr>
        <w:t xml:space="preserve">Розглянувши звернення постійної </w:t>
      </w:r>
      <w:r w:rsidRPr="00651BDF">
        <w:rPr>
          <w:rFonts w:ascii="Times New Roman" w:hAnsi="Times New Roman"/>
          <w:sz w:val="24"/>
          <w:szCs w:val="24"/>
        </w:rPr>
        <w:t xml:space="preserve">комісії </w:t>
      </w:r>
      <w:r w:rsidRPr="00651BDF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651BDF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01 жовтня 2019 року №405\2-17, протокол постійної комісії </w:t>
      </w:r>
      <w:r w:rsidRPr="00651BDF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01 жовтня 2019 року №192</w:t>
      </w:r>
      <w:r w:rsidRPr="00651BDF">
        <w:rPr>
          <w:rFonts w:ascii="Times New Roman" w:hAnsi="Times New Roman"/>
          <w:sz w:val="24"/>
          <w:szCs w:val="24"/>
          <w:lang w:eastAsia="zh-CN"/>
        </w:rPr>
        <w:t xml:space="preserve">, заяву </w:t>
      </w:r>
      <w:r w:rsidRPr="00651BDF">
        <w:rPr>
          <w:rFonts w:ascii="Times New Roman" w:hAnsi="Times New Roman"/>
          <w:bCs/>
          <w:color w:val="000000"/>
          <w:sz w:val="24"/>
          <w:szCs w:val="24"/>
        </w:rPr>
        <w:t xml:space="preserve">фізичної особи – підприємця Кухаря Володимира Миколайовича </w:t>
      </w:r>
      <w:r w:rsidRPr="00651BDF">
        <w:rPr>
          <w:rFonts w:ascii="Times New Roman" w:hAnsi="Times New Roman"/>
          <w:sz w:val="24"/>
          <w:szCs w:val="24"/>
        </w:rPr>
        <w:t>від 06 серпня 2019  року №4342</w:t>
      </w:r>
      <w:r w:rsidRPr="00651BDF">
        <w:rPr>
          <w:rFonts w:ascii="Times New Roman" w:hAnsi="Times New Roman"/>
          <w:sz w:val="24"/>
          <w:szCs w:val="24"/>
          <w:lang w:eastAsia="zh-CN"/>
        </w:rPr>
        <w:t>,</w:t>
      </w:r>
      <w:r w:rsidRPr="00651BDF">
        <w:rPr>
          <w:rFonts w:ascii="Times New Roman" w:hAnsi="Times New Roman"/>
          <w:sz w:val="24"/>
          <w:szCs w:val="24"/>
        </w:rPr>
        <w:t xml:space="preserve"> </w:t>
      </w:r>
      <w:r w:rsidRPr="00651BDF">
        <w:rPr>
          <w:rFonts w:ascii="Times New Roman" w:hAnsi="Times New Roman"/>
          <w:sz w:val="24"/>
          <w:szCs w:val="24"/>
          <w:lang w:eastAsia="zh-CN"/>
        </w:rPr>
        <w:t>відповідно до ст. ст. 12,</w:t>
      </w:r>
      <w:r w:rsidRPr="00651BDF">
        <w:rPr>
          <w:rFonts w:ascii="Times New Roman" w:hAnsi="Times New Roman"/>
          <w:sz w:val="24"/>
          <w:szCs w:val="24"/>
        </w:rPr>
        <w:t xml:space="preserve"> п. а) ч. 1 ст. 141 </w:t>
      </w:r>
      <w:r w:rsidRPr="00651BDF">
        <w:rPr>
          <w:rFonts w:ascii="Times New Roman" w:hAnsi="Times New Roman"/>
          <w:sz w:val="24"/>
          <w:szCs w:val="24"/>
          <w:lang w:eastAsia="zh-CN"/>
        </w:rPr>
        <w:t xml:space="preserve"> Земельного кодексу України, ст. 31 Закону України «Про оренду землі», п.34 ч.1 ст. 26 Закону України «Про місцеве самоврядування в Україні», міська рада вирішила:</w:t>
      </w:r>
    </w:p>
    <w:p w:rsidR="00786F4B" w:rsidRPr="00651BDF" w:rsidRDefault="00786F4B" w:rsidP="00786F4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786F4B" w:rsidRPr="00651BDF" w:rsidRDefault="00786F4B" w:rsidP="00786F4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1BDF">
        <w:rPr>
          <w:rFonts w:ascii="Times New Roman" w:hAnsi="Times New Roman"/>
          <w:sz w:val="24"/>
          <w:szCs w:val="24"/>
        </w:rPr>
        <w:t xml:space="preserve">1.Припинити договір оренди землі з </w:t>
      </w:r>
      <w:r w:rsidRPr="00651BDF">
        <w:rPr>
          <w:rFonts w:ascii="Times New Roman" w:hAnsi="Times New Roman"/>
          <w:bCs/>
          <w:color w:val="000000"/>
          <w:sz w:val="24"/>
          <w:szCs w:val="24"/>
        </w:rPr>
        <w:t>фізичною особою – підприємцем Кухарем Володимиром Миколайовичем</w:t>
      </w:r>
      <w:r w:rsidRPr="00651BDF">
        <w:rPr>
          <w:rFonts w:ascii="Times New Roman" w:hAnsi="Times New Roman"/>
          <w:sz w:val="24"/>
          <w:szCs w:val="24"/>
        </w:rPr>
        <w:t xml:space="preserve"> під розміщення виробничої бази за адресою: </w:t>
      </w:r>
      <w:r w:rsidRPr="00651BDF">
        <w:rPr>
          <w:rFonts w:ascii="Times New Roman" w:hAnsi="Times New Roman"/>
          <w:color w:val="000000"/>
          <w:sz w:val="24"/>
          <w:szCs w:val="24"/>
        </w:rPr>
        <w:t xml:space="preserve">вулиця Мережна, 7б, </w:t>
      </w:r>
      <w:r w:rsidRPr="00651BDF">
        <w:rPr>
          <w:rFonts w:ascii="Times New Roman" w:hAnsi="Times New Roman"/>
          <w:sz w:val="24"/>
          <w:szCs w:val="24"/>
        </w:rPr>
        <w:t xml:space="preserve"> </w:t>
      </w:r>
      <w:r w:rsidRPr="00651BDF">
        <w:rPr>
          <w:rFonts w:ascii="Times New Roman" w:hAnsi="Times New Roman"/>
          <w:sz w:val="24"/>
          <w:szCs w:val="24"/>
          <w:lang w:eastAsia="ru-RU"/>
        </w:rPr>
        <w:t xml:space="preserve">площею 0,9244 га </w:t>
      </w:r>
      <w:r w:rsidRPr="00651BDF">
        <w:rPr>
          <w:rFonts w:ascii="Times New Roman" w:hAnsi="Times New Roman"/>
          <w:sz w:val="24"/>
          <w:szCs w:val="24"/>
        </w:rPr>
        <w:t xml:space="preserve">з кадастровим номером: </w:t>
      </w:r>
      <w:r w:rsidRPr="00651BDF">
        <w:rPr>
          <w:rFonts w:ascii="Times New Roman" w:hAnsi="Times New Roman"/>
          <w:sz w:val="24"/>
          <w:szCs w:val="24"/>
          <w:lang w:eastAsia="ru-RU"/>
        </w:rPr>
        <w:t>3210300000:06:036:0001</w:t>
      </w:r>
      <w:r w:rsidRPr="00651BDF">
        <w:rPr>
          <w:rFonts w:ascii="Times New Roman" w:hAnsi="Times New Roman"/>
          <w:sz w:val="24"/>
          <w:szCs w:val="24"/>
        </w:rPr>
        <w:t>, який укладений 13 листопада 2013 року №116</w:t>
      </w:r>
      <w:r w:rsidRPr="00651BD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51BDF">
        <w:rPr>
          <w:rFonts w:ascii="Times New Roman" w:hAnsi="Times New Roman"/>
          <w:sz w:val="24"/>
          <w:szCs w:val="24"/>
        </w:rPr>
        <w:t xml:space="preserve">на  підставі підпункту 1.14 пункту 1 рішення міської ради  від 18 лютого 2009 року  №984  </w:t>
      </w:r>
      <w:r w:rsidRPr="00651BDF">
        <w:rPr>
          <w:rFonts w:ascii="Times New Roman" w:hAnsi="Times New Roman"/>
          <w:sz w:val="24"/>
          <w:szCs w:val="24"/>
          <w:lang w:eastAsia="ru-RU"/>
        </w:rPr>
        <w:t>«</w:t>
      </w:r>
      <w:r w:rsidRPr="00651BDF">
        <w:rPr>
          <w:rFonts w:ascii="Times New Roman" w:hAnsi="Times New Roman"/>
          <w:sz w:val="24"/>
          <w:szCs w:val="24"/>
        </w:rPr>
        <w:t>Про поновлення договорів оренди землі</w:t>
      </w:r>
      <w:r w:rsidRPr="00651BDF">
        <w:rPr>
          <w:rFonts w:ascii="Times New Roman" w:hAnsi="Times New Roman"/>
          <w:sz w:val="24"/>
          <w:szCs w:val="24"/>
          <w:lang w:eastAsia="ru-RU"/>
        </w:rPr>
        <w:t xml:space="preserve">» зі змінами </w:t>
      </w:r>
      <w:r w:rsidRPr="00651BDF">
        <w:rPr>
          <w:rFonts w:ascii="Times New Roman" w:hAnsi="Times New Roman"/>
          <w:sz w:val="24"/>
          <w:szCs w:val="24"/>
        </w:rPr>
        <w:t>та зареєстрований в Державному реєстрі речових прав на нерухоме майно  як інше речове право від 26.11.2013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1BDF">
        <w:rPr>
          <w:rFonts w:ascii="Times New Roman" w:hAnsi="Times New Roman"/>
          <w:sz w:val="24"/>
          <w:szCs w:val="24"/>
        </w:rPr>
        <w:t xml:space="preserve">року №3802089 відповідно до п. а) ч. 1 ст. 141 Земельного кодексу України, а саме: </w:t>
      </w:r>
      <w:r w:rsidRPr="00651B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добровільна відмова від права користування земельною ділянкою.</w:t>
      </w:r>
      <w:r w:rsidRPr="00651BDF">
        <w:rPr>
          <w:rFonts w:ascii="Times New Roman" w:hAnsi="Times New Roman"/>
          <w:sz w:val="24"/>
          <w:szCs w:val="24"/>
        </w:rPr>
        <w:t xml:space="preserve"> </w:t>
      </w:r>
    </w:p>
    <w:p w:rsidR="00786F4B" w:rsidRPr="00651BDF" w:rsidRDefault="00786F4B" w:rsidP="00786F4B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51BDF">
        <w:rPr>
          <w:rFonts w:ascii="Times New Roman" w:hAnsi="Times New Roman"/>
          <w:sz w:val="24"/>
          <w:szCs w:val="24"/>
        </w:rPr>
        <w:t>2.Особі, зазначені в цьому рішенні звернутися до управління регулювання земельних відносин Білоцерківської міської ради для укладання додаткової угоди про припинення договору оренди землі від 13 листопада 2013 року №116, відповідно до даного рішення, а також оформити інші документи, необхідні для вчинення цієї угоди.</w:t>
      </w:r>
    </w:p>
    <w:p w:rsidR="00786F4B" w:rsidRPr="00651BDF" w:rsidRDefault="00786F4B" w:rsidP="00786F4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51BDF">
        <w:rPr>
          <w:rFonts w:ascii="Times New Roman" w:hAnsi="Times New Roman"/>
          <w:sz w:val="24"/>
          <w:szCs w:val="24"/>
        </w:rPr>
        <w:t>3.Особі, зазначені в цьому рішенні, зареєструвати припинення права оренди земельної ділянки в порядку, визначеному чинним законодавством України.</w:t>
      </w:r>
    </w:p>
    <w:p w:rsidR="00786F4B" w:rsidRPr="00651BDF" w:rsidRDefault="00786F4B" w:rsidP="00786F4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51BDF">
        <w:rPr>
          <w:rFonts w:ascii="Times New Roman" w:hAnsi="Times New Roman"/>
          <w:sz w:val="24"/>
          <w:szCs w:val="24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786F4B" w:rsidRPr="00651BDF" w:rsidRDefault="00786F4B" w:rsidP="00786F4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6F4B" w:rsidRPr="00651BDF" w:rsidRDefault="00786F4B" w:rsidP="00786F4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1BDF">
        <w:rPr>
          <w:rFonts w:ascii="Times New Roman" w:hAnsi="Times New Roman"/>
          <w:bCs/>
          <w:sz w:val="24"/>
          <w:szCs w:val="24"/>
        </w:rPr>
        <w:t xml:space="preserve">Міський голова                                          </w:t>
      </w:r>
      <w:r w:rsidRPr="00651BDF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      Г. Дикий</w:t>
      </w:r>
    </w:p>
    <w:p w:rsidR="006F5D49" w:rsidRDefault="006F5D49"/>
    <w:sectPr w:rsidR="006F5D49" w:rsidSect="00786F4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6F4B"/>
    <w:rsid w:val="000221DE"/>
    <w:rsid w:val="001A7A1C"/>
    <w:rsid w:val="005347F7"/>
    <w:rsid w:val="006F5D49"/>
    <w:rsid w:val="00786F4B"/>
    <w:rsid w:val="00A066BB"/>
    <w:rsid w:val="00A24D90"/>
    <w:rsid w:val="00A63F6A"/>
    <w:rsid w:val="00BC5437"/>
    <w:rsid w:val="00BF5A05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4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BF5A05"/>
    <w:rPr>
      <w:rFonts w:ascii="Courier New" w:hAnsi="Courier New" w:cs="Courier New"/>
      <w:lang w:val="ru-RU" w:eastAsia="ru-RU"/>
    </w:rPr>
  </w:style>
  <w:style w:type="paragraph" w:styleId="a4">
    <w:name w:val="Plain Text"/>
    <w:basedOn w:val="a"/>
    <w:link w:val="a3"/>
    <w:rsid w:val="00BF5A05"/>
    <w:pPr>
      <w:spacing w:after="0" w:line="240" w:lineRule="auto"/>
    </w:pPr>
    <w:rPr>
      <w:rFonts w:ascii="Courier New" w:eastAsiaTheme="minorHAnsi" w:hAnsi="Courier New" w:cs="Courier New"/>
      <w:lang w:val="ru-RU" w:eastAsia="ru-RU"/>
    </w:rPr>
  </w:style>
  <w:style w:type="character" w:customStyle="1" w:styleId="1">
    <w:name w:val="Текст Знак1"/>
    <w:basedOn w:val="a0"/>
    <w:link w:val="a4"/>
    <w:uiPriority w:val="99"/>
    <w:semiHidden/>
    <w:rsid w:val="00BF5A05"/>
    <w:rPr>
      <w:rFonts w:ascii="Consolas" w:eastAsia="Calibri" w:hAnsi="Consolas" w:cs="Times New Roman"/>
      <w:sz w:val="21"/>
      <w:szCs w:val="21"/>
    </w:rPr>
  </w:style>
  <w:style w:type="paragraph" w:styleId="a5">
    <w:name w:val="No Spacing"/>
    <w:qFormat/>
    <w:rsid w:val="00BF5A05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1615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2019-11-04T08:25:00Z</cp:lastPrinted>
  <dcterms:created xsi:type="dcterms:W3CDTF">2019-11-04T08:25:00Z</dcterms:created>
  <dcterms:modified xsi:type="dcterms:W3CDTF">2019-11-11T12:26:00Z</dcterms:modified>
</cp:coreProperties>
</file>