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23" w:rsidRDefault="00CE7623" w:rsidP="00CE76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8944" r:id="rId5"/>
        </w:pict>
      </w:r>
    </w:p>
    <w:p w:rsidR="00CE7623" w:rsidRDefault="00CE7623" w:rsidP="00CE76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7623" w:rsidRDefault="00CE7623" w:rsidP="00CE762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E7623" w:rsidRDefault="00CE7623" w:rsidP="00CE762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7623" w:rsidRDefault="00CE7623" w:rsidP="00CE762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7623" w:rsidRDefault="00CE7623" w:rsidP="00CE762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7623" w:rsidRDefault="00CE7623" w:rsidP="00CE762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449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E7623" w:rsidRPr="003D27E2" w:rsidRDefault="00CE7623" w:rsidP="00CE7623">
      <w:pPr>
        <w:pStyle w:val="a3"/>
        <w:rPr>
          <w:rFonts w:ascii="Times New Roman" w:hAnsi="Times New Roman"/>
          <w:sz w:val="24"/>
          <w:szCs w:val="24"/>
        </w:rPr>
      </w:pPr>
    </w:p>
    <w:p w:rsidR="00CE7623" w:rsidRDefault="00CE7623" w:rsidP="00CE7623">
      <w:pPr>
        <w:pStyle w:val="a3"/>
        <w:rPr>
          <w:rFonts w:ascii="Times New Roman" w:hAnsi="Times New Roman"/>
          <w:sz w:val="24"/>
          <w:szCs w:val="24"/>
        </w:rPr>
      </w:pPr>
    </w:p>
    <w:p w:rsidR="00BF2D0A" w:rsidRPr="00651BDF" w:rsidRDefault="00BF2D0A" w:rsidP="00BF2D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внесення змін в пункт 1 рішення міської ради  </w:t>
      </w:r>
    </w:p>
    <w:p w:rsidR="00BF2D0A" w:rsidRPr="00651BDF" w:rsidRDefault="00BF2D0A" w:rsidP="00BF2D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>від  29 серпня 2019 року  № 4192-75-VII «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поновлення </w:t>
      </w:r>
    </w:p>
    <w:p w:rsidR="00BF2D0A" w:rsidRPr="00651BDF" w:rsidRDefault="00BF2D0A" w:rsidP="00BF2D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договору оренди землі Товариству з обмеженою відповідальністю </w:t>
      </w:r>
    </w:p>
    <w:p w:rsidR="00BF2D0A" w:rsidRPr="00651BDF" w:rsidRDefault="00BF2D0A" w:rsidP="00BF2D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«ІНКОМБУД» з правом передачі земельної ділянки в суборенду»</w:t>
      </w:r>
    </w:p>
    <w:p w:rsidR="00BF2D0A" w:rsidRPr="00651BDF" w:rsidRDefault="00BF2D0A" w:rsidP="00BF2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D0A" w:rsidRPr="00651BDF" w:rsidRDefault="00BF2D0A" w:rsidP="00BF2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51BDF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«ІНКОМБУД» від 09 вересня 2019 року №4759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F2D0A" w:rsidRPr="00651BDF" w:rsidRDefault="00BF2D0A" w:rsidP="00BF2D0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F2D0A" w:rsidRPr="00651BDF" w:rsidRDefault="00BF2D0A" w:rsidP="00BF2D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1.Внести зміни в пункт 1 рішення міської ради  від  29 серпня 2019 року  № 4192-75-VII «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Товариству з обмеженою відповідальністю  «ІНКОМБУД» з правом передачі земельної ділянки в суборенду», </w:t>
      </w:r>
      <w:r w:rsidRPr="00651BDF">
        <w:rPr>
          <w:rFonts w:ascii="Times New Roman" w:hAnsi="Times New Roman"/>
          <w:b/>
          <w:sz w:val="24"/>
          <w:szCs w:val="24"/>
        </w:rPr>
        <w:t>а саме</w:t>
      </w:r>
      <w:r w:rsidRPr="00651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BDF">
        <w:rPr>
          <w:rFonts w:ascii="Times New Roman" w:hAnsi="Times New Roman"/>
          <w:b/>
          <w:sz w:val="24"/>
          <w:szCs w:val="24"/>
        </w:rPr>
        <w:t>слова</w:t>
      </w:r>
      <w:r w:rsidRPr="00651B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51BDF">
        <w:rPr>
          <w:rFonts w:ascii="Times New Roman" w:hAnsi="Times New Roman"/>
          <w:sz w:val="24"/>
          <w:szCs w:val="24"/>
        </w:rPr>
        <w:t>«для будівництва житлового будинку</w:t>
      </w:r>
      <w:r w:rsidRPr="00651BDF">
        <w:rPr>
          <w:rStyle w:val="rvts82"/>
          <w:rFonts w:ascii="Times New Roman" w:hAnsi="Times New Roman"/>
          <w:sz w:val="24"/>
          <w:szCs w:val="24"/>
        </w:rPr>
        <w:t>»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b/>
          <w:sz w:val="24"/>
          <w:szCs w:val="24"/>
        </w:rPr>
        <w:t>замінити на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b/>
          <w:sz w:val="24"/>
          <w:szCs w:val="24"/>
        </w:rPr>
        <w:t>слова</w:t>
      </w:r>
      <w:r w:rsidRPr="00651B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51BDF">
        <w:rPr>
          <w:rFonts w:ascii="Times New Roman" w:hAnsi="Times New Roman"/>
          <w:sz w:val="24"/>
          <w:szCs w:val="24"/>
        </w:rPr>
        <w:t>«для будівництва житлового будинку з приміщеннями торгово-офісного призначення</w:t>
      </w:r>
      <w:r w:rsidRPr="00651BDF">
        <w:rPr>
          <w:rStyle w:val="rvts82"/>
          <w:rFonts w:ascii="Times New Roman" w:hAnsi="Times New Roman"/>
          <w:sz w:val="24"/>
          <w:szCs w:val="24"/>
        </w:rPr>
        <w:t>»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bCs/>
          <w:sz w:val="24"/>
          <w:szCs w:val="24"/>
        </w:rPr>
        <w:t xml:space="preserve"> у зв’язку з уточненням виду використання земельної ділянки.</w:t>
      </w:r>
    </w:p>
    <w:p w:rsidR="00BF2D0A" w:rsidRPr="00651BDF" w:rsidRDefault="00BF2D0A" w:rsidP="00BF2D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2D0A" w:rsidRPr="00651BDF" w:rsidRDefault="00BF2D0A" w:rsidP="00BF2D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BF2D0A" w:rsidRDefault="00BF2D0A" w:rsidP="00BF2D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sectPr w:rsidR="006F5D49" w:rsidRPr="00BF2D0A" w:rsidSect="00BF2D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D0A"/>
    <w:rsid w:val="001A7A1C"/>
    <w:rsid w:val="005347F7"/>
    <w:rsid w:val="006F5D49"/>
    <w:rsid w:val="00877EF4"/>
    <w:rsid w:val="009A0912"/>
    <w:rsid w:val="00A066BB"/>
    <w:rsid w:val="00A24D90"/>
    <w:rsid w:val="00BC5437"/>
    <w:rsid w:val="00BF2D0A"/>
    <w:rsid w:val="00CE762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D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BF2D0A"/>
  </w:style>
  <w:style w:type="character" w:customStyle="1" w:styleId="a4">
    <w:name w:val="Текст Знак"/>
    <w:link w:val="a5"/>
    <w:locked/>
    <w:rsid w:val="00CE7623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CE762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CE76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2019-11-04T08:05:00Z</cp:lastPrinted>
  <dcterms:created xsi:type="dcterms:W3CDTF">2019-11-04T08:05:00Z</dcterms:created>
  <dcterms:modified xsi:type="dcterms:W3CDTF">2019-11-11T10:02:00Z</dcterms:modified>
</cp:coreProperties>
</file>