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F9" w:rsidRDefault="00CA5EF9" w:rsidP="00CA5EF9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34977568" r:id="rId6"/>
        </w:pict>
      </w:r>
    </w:p>
    <w:p w:rsidR="00CA5EF9" w:rsidRDefault="00CA5EF9" w:rsidP="00CA5EF9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CA5EF9" w:rsidRDefault="00CA5EF9" w:rsidP="00CA5EF9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A5EF9" w:rsidRDefault="00CA5EF9" w:rsidP="00CA5EF9">
      <w:pPr>
        <w:pStyle w:val="a7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A5EF9" w:rsidRDefault="00CA5EF9" w:rsidP="00CA5EF9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A5EF9" w:rsidRDefault="00CA5EF9" w:rsidP="00CA5EF9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A5EF9" w:rsidRPr="003D27E2" w:rsidRDefault="00CA5EF9" w:rsidP="00CA5EF9">
      <w:pPr>
        <w:pStyle w:val="a8"/>
        <w:rPr>
          <w:rFonts w:ascii="Times New Roman" w:hAnsi="Times New Roman"/>
          <w:sz w:val="24"/>
          <w:szCs w:val="24"/>
        </w:rPr>
      </w:pPr>
      <w:r>
        <w:br/>
      </w:r>
      <w:proofErr w:type="spellStart"/>
      <w:r w:rsidRPr="00DF1579">
        <w:rPr>
          <w:rFonts w:ascii="Times New Roman" w:hAnsi="Times New Roman"/>
          <w:sz w:val="24"/>
          <w:szCs w:val="24"/>
        </w:rPr>
        <w:t>від</w:t>
      </w:r>
      <w:proofErr w:type="spellEnd"/>
      <w:r w:rsidRPr="00DF15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/>
          <w:sz w:val="24"/>
          <w:szCs w:val="24"/>
          <w:lang w:val="uk-UA"/>
        </w:rPr>
        <w:t>4495-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CA5EF9" w:rsidRDefault="00CA5EF9" w:rsidP="00CA5EF9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517595" w:rsidRPr="00A14F4D" w:rsidRDefault="00517595" w:rsidP="00517595">
      <w:pPr>
        <w:pStyle w:val="a3"/>
        <w:ind w:left="426" w:hanging="426"/>
        <w:jc w:val="left"/>
        <w:rPr>
          <w:sz w:val="24"/>
        </w:rPr>
      </w:pPr>
      <w:r w:rsidRPr="00A14F4D">
        <w:rPr>
          <w:sz w:val="24"/>
        </w:rPr>
        <w:t>Про затвердження технічної документації</w:t>
      </w:r>
    </w:p>
    <w:p w:rsidR="00517595" w:rsidRPr="00A14F4D" w:rsidRDefault="00517595" w:rsidP="00517595">
      <w:pPr>
        <w:pStyle w:val="a3"/>
        <w:ind w:left="426" w:hanging="426"/>
        <w:jc w:val="left"/>
        <w:rPr>
          <w:sz w:val="24"/>
        </w:rPr>
      </w:pPr>
      <w:r w:rsidRPr="00A14F4D">
        <w:rPr>
          <w:sz w:val="24"/>
        </w:rPr>
        <w:t>із землеустрою щодо інвентаризації земельної</w:t>
      </w:r>
    </w:p>
    <w:p w:rsidR="00517595" w:rsidRPr="00A14F4D" w:rsidRDefault="00517595" w:rsidP="00517595">
      <w:pPr>
        <w:pStyle w:val="a3"/>
        <w:ind w:left="426" w:hanging="426"/>
        <w:jc w:val="left"/>
        <w:rPr>
          <w:sz w:val="24"/>
        </w:rPr>
      </w:pPr>
      <w:r w:rsidRPr="00A14F4D">
        <w:rPr>
          <w:sz w:val="24"/>
        </w:rPr>
        <w:t xml:space="preserve">ділянки комунальної власності </w:t>
      </w:r>
    </w:p>
    <w:p w:rsidR="00517595" w:rsidRPr="00A14F4D" w:rsidRDefault="00517595" w:rsidP="00517595">
      <w:pPr>
        <w:pStyle w:val="a3"/>
        <w:ind w:left="426" w:hanging="426"/>
        <w:jc w:val="left"/>
        <w:rPr>
          <w:sz w:val="24"/>
        </w:rPr>
      </w:pPr>
    </w:p>
    <w:p w:rsidR="00517595" w:rsidRPr="00A14F4D" w:rsidRDefault="00517595" w:rsidP="005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 xml:space="preserve">      Розглянувши 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14F4D">
        <w:rPr>
          <w:rFonts w:ascii="Times New Roman" w:hAnsi="Times New Roman"/>
          <w:sz w:val="24"/>
          <w:szCs w:val="24"/>
        </w:rPr>
        <w:t xml:space="preserve">комісії </w:t>
      </w:r>
      <w:r w:rsidRPr="00A14F4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 вересня 2019 року №367/2-17, протокол постійної комісії </w:t>
      </w:r>
      <w:r w:rsidRPr="00A14F4D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вересня 2019 року №189, звернення управління регулювання земельних відносин Білоцерківської міської ради,</w:t>
      </w:r>
      <w:r w:rsidRPr="00A14F4D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технічну документацію із землеустрою щодо інвентаризації земель комунальної власності територіальної громади </w:t>
      </w:r>
      <w:proofErr w:type="spellStart"/>
      <w:r w:rsidRPr="00A14F4D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м.Біла</w:t>
      </w:r>
      <w:proofErr w:type="spellEnd"/>
      <w:r w:rsidRPr="00A14F4D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Церква для будівництва та обслуговування </w:t>
      </w:r>
      <w:r w:rsidRPr="00A14F4D">
        <w:rPr>
          <w:rFonts w:ascii="Times New Roman" w:hAnsi="Times New Roman"/>
          <w:sz w:val="24"/>
          <w:szCs w:val="24"/>
        </w:rPr>
        <w:t xml:space="preserve"> будівель торгівлі в м. Біла Церква по бульвару Олександрійському 45А, відповідно до ст. ст. 12, 79-1,  Земельного кодексу України, ст. 57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Порядку проведення інвентаризації земель, затвердженого  постановою Кабінету Міністрів України від </w:t>
      </w:r>
      <w:r>
        <w:rPr>
          <w:rFonts w:ascii="Times New Roman" w:hAnsi="Times New Roman"/>
          <w:sz w:val="24"/>
          <w:szCs w:val="24"/>
        </w:rPr>
        <w:t>05 червня 2019</w:t>
      </w:r>
      <w:r w:rsidRPr="00C57F88">
        <w:rPr>
          <w:rFonts w:ascii="Times New Roman" w:hAnsi="Times New Roman"/>
          <w:sz w:val="24"/>
          <w:szCs w:val="24"/>
        </w:rPr>
        <w:t xml:space="preserve"> року № </w:t>
      </w:r>
      <w:r>
        <w:rPr>
          <w:rFonts w:ascii="Times New Roman" w:hAnsi="Times New Roman"/>
          <w:sz w:val="24"/>
          <w:szCs w:val="24"/>
        </w:rPr>
        <w:t>476</w:t>
      </w:r>
      <w:r w:rsidRPr="00C57F88">
        <w:rPr>
          <w:rFonts w:ascii="Times New Roman" w:hAnsi="Times New Roman"/>
          <w:sz w:val="24"/>
          <w:szCs w:val="24"/>
        </w:rPr>
        <w:t xml:space="preserve"> «Про затвердження Порядку проведення інвентаризації земель</w:t>
      </w:r>
      <w:r>
        <w:rPr>
          <w:rFonts w:ascii="Times New Roman" w:hAnsi="Times New Roman"/>
          <w:sz w:val="24"/>
          <w:szCs w:val="24"/>
        </w:rPr>
        <w:t xml:space="preserve"> та визначення такими, що втратили чинність, деяких постанов Кабінету Міністрів України</w:t>
      </w:r>
      <w:r w:rsidRPr="00C57F88">
        <w:rPr>
          <w:rFonts w:ascii="Times New Roman" w:hAnsi="Times New Roman"/>
          <w:sz w:val="24"/>
          <w:szCs w:val="24"/>
        </w:rPr>
        <w:t>»</w:t>
      </w:r>
      <w:r w:rsidRPr="00A14F4D">
        <w:rPr>
          <w:rFonts w:ascii="Times New Roman" w:hAnsi="Times New Roman"/>
          <w:sz w:val="24"/>
          <w:szCs w:val="24"/>
        </w:rPr>
        <w:t>, рішення міської ради в</w:t>
      </w:r>
      <w:r w:rsidRPr="00A14F4D">
        <w:rPr>
          <w:rFonts w:ascii="Times New Roman" w:eastAsia="Times New Roman" w:hAnsi="Times New Roman"/>
          <w:sz w:val="24"/>
          <w:szCs w:val="24"/>
          <w:lang w:eastAsia="ru-RU"/>
        </w:rPr>
        <w:t>ід 25 травня 2017 року № 923-32-</w:t>
      </w:r>
      <w:r w:rsidRPr="00A14F4D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A14F4D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 проведення інвентаризації Території міста Біла Церква» </w:t>
      </w:r>
      <w:r w:rsidRPr="00A14F4D">
        <w:rPr>
          <w:rFonts w:ascii="Times New Roman" w:hAnsi="Times New Roman"/>
          <w:sz w:val="24"/>
          <w:szCs w:val="24"/>
        </w:rPr>
        <w:t>міська рада вирішила:</w:t>
      </w:r>
    </w:p>
    <w:p w:rsidR="00517595" w:rsidRPr="00A14F4D" w:rsidRDefault="00517595" w:rsidP="005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7595" w:rsidRPr="00A14F4D" w:rsidRDefault="00517595" w:rsidP="00517595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 xml:space="preserve">Затвердити технічну документацію із землеустрою щодо інвентаризації земельної ділянки комунальної власності територіальної громади </w:t>
      </w:r>
      <w:proofErr w:type="spellStart"/>
      <w:r w:rsidRPr="00A14F4D">
        <w:rPr>
          <w:rFonts w:ascii="Times New Roman" w:hAnsi="Times New Roman"/>
          <w:sz w:val="24"/>
          <w:szCs w:val="24"/>
        </w:rPr>
        <w:t>м.Біла</w:t>
      </w:r>
      <w:proofErr w:type="spellEnd"/>
      <w:r w:rsidRPr="00A14F4D">
        <w:rPr>
          <w:rFonts w:ascii="Times New Roman" w:hAnsi="Times New Roman"/>
          <w:sz w:val="24"/>
          <w:szCs w:val="24"/>
        </w:rPr>
        <w:t xml:space="preserve"> Церква Київської області з кадастровим номером 3210300000:03:014:0178 за адресою: бульвар Олександрійський, 45А, </w:t>
      </w:r>
      <w:proofErr w:type="spellStart"/>
      <w:r w:rsidRPr="00A14F4D">
        <w:rPr>
          <w:rFonts w:ascii="Times New Roman" w:hAnsi="Times New Roman"/>
          <w:sz w:val="24"/>
          <w:szCs w:val="24"/>
        </w:rPr>
        <w:t>м.Біла</w:t>
      </w:r>
      <w:proofErr w:type="spellEnd"/>
      <w:r w:rsidRPr="00A14F4D">
        <w:rPr>
          <w:rFonts w:ascii="Times New Roman" w:hAnsi="Times New Roman"/>
          <w:sz w:val="24"/>
          <w:szCs w:val="24"/>
        </w:rPr>
        <w:t xml:space="preserve"> Церква, площею 0,5577 га, з цільовим призначенням 03.07. Для будівництва та обслуговування будівель торгівлі – категорія земель: землі житлової та громадської забудови. </w:t>
      </w:r>
    </w:p>
    <w:p w:rsidR="00517595" w:rsidRPr="00A14F4D" w:rsidRDefault="00517595" w:rsidP="00517595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 xml:space="preserve">Управлінню регулювання земельних відносин Білоцерківської міської ради забезпечити державну реєстрацію права комунальної власності </w:t>
      </w:r>
      <w:r w:rsidRPr="00A14F4D">
        <w:rPr>
          <w:rFonts w:ascii="Times New Roman" w:eastAsia="Times New Roman" w:hAnsi="Times New Roman"/>
          <w:sz w:val="24"/>
          <w:szCs w:val="24"/>
          <w:lang w:eastAsia="ru-RU"/>
        </w:rPr>
        <w:t xml:space="preserve">територіальної громади </w:t>
      </w:r>
      <w:proofErr w:type="spellStart"/>
      <w:r w:rsidRPr="00A14F4D">
        <w:rPr>
          <w:rFonts w:ascii="Times New Roman" w:eastAsia="Times New Roman" w:hAnsi="Times New Roman"/>
          <w:sz w:val="24"/>
          <w:szCs w:val="24"/>
          <w:lang w:eastAsia="ru-RU"/>
        </w:rPr>
        <w:t>м.Біла</w:t>
      </w:r>
      <w:proofErr w:type="spellEnd"/>
      <w:r w:rsidRPr="00A14F4D">
        <w:rPr>
          <w:rFonts w:ascii="Times New Roman" w:eastAsia="Times New Roman" w:hAnsi="Times New Roman"/>
          <w:sz w:val="24"/>
          <w:szCs w:val="24"/>
          <w:lang w:eastAsia="ru-RU"/>
        </w:rPr>
        <w:t xml:space="preserve"> Церква</w:t>
      </w:r>
      <w:r w:rsidRPr="00A14F4D">
        <w:rPr>
          <w:rFonts w:ascii="Times New Roman" w:hAnsi="Times New Roman"/>
          <w:sz w:val="24"/>
          <w:szCs w:val="24"/>
        </w:rPr>
        <w:t xml:space="preserve"> на земельну ділянку з кадастровим номером 3210300000:03:014:0178  за адресою: бульвар Олександрійський, 45А, </w:t>
      </w:r>
      <w:proofErr w:type="spellStart"/>
      <w:r w:rsidRPr="00A14F4D">
        <w:rPr>
          <w:rFonts w:ascii="Times New Roman" w:hAnsi="Times New Roman"/>
          <w:sz w:val="24"/>
          <w:szCs w:val="24"/>
        </w:rPr>
        <w:t>м.Біла</w:t>
      </w:r>
      <w:proofErr w:type="spellEnd"/>
      <w:r w:rsidRPr="00A14F4D">
        <w:rPr>
          <w:rFonts w:ascii="Times New Roman" w:hAnsi="Times New Roman"/>
          <w:sz w:val="24"/>
          <w:szCs w:val="24"/>
        </w:rPr>
        <w:t xml:space="preserve"> Церква,  площею 0,5577 га, з цільовим призначенням 03.07. Для будівництва та обслуговування будівель торгівлі – категорія земель: землі житлової та громадської забудови. </w:t>
      </w:r>
    </w:p>
    <w:p w:rsidR="00517595" w:rsidRPr="00A14F4D" w:rsidRDefault="00517595" w:rsidP="00517595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>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17595" w:rsidRPr="00A14F4D" w:rsidRDefault="00517595" w:rsidP="0051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595" w:rsidRPr="00A14F4D" w:rsidRDefault="00517595" w:rsidP="00517595">
      <w:pPr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51759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C88"/>
    <w:multiLevelType w:val="hybridMultilevel"/>
    <w:tmpl w:val="89225AE8"/>
    <w:lvl w:ilvl="0" w:tplc="12A6A8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7595"/>
    <w:rsid w:val="0013634B"/>
    <w:rsid w:val="001A7A1C"/>
    <w:rsid w:val="00517595"/>
    <w:rsid w:val="005347F7"/>
    <w:rsid w:val="00560542"/>
    <w:rsid w:val="006F5D49"/>
    <w:rsid w:val="00A066BB"/>
    <w:rsid w:val="00A24D90"/>
    <w:rsid w:val="00BC603E"/>
    <w:rsid w:val="00CA5EF9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9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 Знак,Знак,Знак Знак Знак"/>
    <w:basedOn w:val="a"/>
    <w:link w:val="a4"/>
    <w:qFormat/>
    <w:rsid w:val="0051759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aliases w:val="Знак Знак Знак1,Знак Знак1,Знак Знак Знак Знак"/>
    <w:basedOn w:val="a0"/>
    <w:link w:val="a3"/>
    <w:rsid w:val="005175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17595"/>
    <w:pPr>
      <w:ind w:left="720"/>
      <w:contextualSpacing/>
    </w:pPr>
  </w:style>
  <w:style w:type="character" w:customStyle="1" w:styleId="a6">
    <w:name w:val="Текст Знак"/>
    <w:link w:val="a7"/>
    <w:locked/>
    <w:rsid w:val="00CA5EF9"/>
    <w:rPr>
      <w:rFonts w:ascii="Courier New" w:hAnsi="Courier New" w:cs="Courier New"/>
      <w:lang w:val="ru-RU" w:eastAsia="ru-RU"/>
    </w:rPr>
  </w:style>
  <w:style w:type="paragraph" w:styleId="a7">
    <w:name w:val="Plain Text"/>
    <w:basedOn w:val="a"/>
    <w:link w:val="a6"/>
    <w:rsid w:val="00CA5EF9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7"/>
    <w:uiPriority w:val="99"/>
    <w:semiHidden/>
    <w:rsid w:val="00CA5EF9"/>
    <w:rPr>
      <w:rFonts w:ascii="Consolas" w:eastAsia="Calibri" w:hAnsi="Consolas" w:cs="Times New Roman"/>
      <w:sz w:val="21"/>
      <w:szCs w:val="21"/>
    </w:rPr>
  </w:style>
  <w:style w:type="paragraph" w:styleId="a8">
    <w:name w:val="No Spacing"/>
    <w:qFormat/>
    <w:rsid w:val="00CA5EF9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1884</Words>
  <Characters>1075</Characters>
  <Application>Microsoft Office Word</Application>
  <DocSecurity>0</DocSecurity>
  <Lines>8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2019-11-01T08:31:00Z</cp:lastPrinted>
  <dcterms:created xsi:type="dcterms:W3CDTF">2019-11-01T08:31:00Z</dcterms:created>
  <dcterms:modified xsi:type="dcterms:W3CDTF">2019-11-11T09:40:00Z</dcterms:modified>
</cp:coreProperties>
</file>