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8A" w:rsidRDefault="006F65B6" w:rsidP="001B308A">
      <w:pPr>
        <w:pStyle w:val="a7"/>
        <w:jc w:val="center"/>
        <w:rPr>
          <w:rFonts w:ascii="Times New Roman" w:hAnsi="Times New Roman"/>
          <w:sz w:val="36"/>
          <w:szCs w:val="36"/>
        </w:rPr>
      </w:pPr>
      <w:r w:rsidRPr="006F65B6">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55pt;margin-top:-5.25pt;width:45pt;height:60.75pt;z-index:251658240" fillcolor="window">
            <v:imagedata r:id="rId6" o:title=""/>
            <w10:wrap type="square" side="left"/>
          </v:shape>
          <o:OLEObject Type="Embed" ProgID="PBrush" ShapeID="_x0000_s1026" DrawAspect="Content" ObjectID="_1629536556" r:id="rId7"/>
        </w:pict>
      </w:r>
    </w:p>
    <w:p w:rsidR="001B308A" w:rsidRDefault="001B308A" w:rsidP="001B308A">
      <w:pPr>
        <w:pStyle w:val="a7"/>
        <w:jc w:val="center"/>
        <w:rPr>
          <w:rFonts w:ascii="Times New Roman" w:hAnsi="Times New Roman"/>
          <w:sz w:val="36"/>
          <w:szCs w:val="36"/>
        </w:rPr>
      </w:pPr>
    </w:p>
    <w:p w:rsidR="001B308A" w:rsidRDefault="001B308A" w:rsidP="001B308A">
      <w:pPr>
        <w:pStyle w:val="a7"/>
        <w:jc w:val="center"/>
        <w:rPr>
          <w:rFonts w:ascii="Times New Roman" w:hAnsi="Times New Roman"/>
          <w:sz w:val="36"/>
          <w:szCs w:val="36"/>
          <w:lang w:val="uk-UA"/>
        </w:rPr>
      </w:pPr>
    </w:p>
    <w:p w:rsidR="001B308A" w:rsidRDefault="001B308A" w:rsidP="001B308A">
      <w:pPr>
        <w:pStyle w:val="a7"/>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1B308A" w:rsidRDefault="001B308A" w:rsidP="001B308A">
      <w:pPr>
        <w:pStyle w:val="a7"/>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1B308A" w:rsidRDefault="001B308A" w:rsidP="001B308A">
      <w:pPr>
        <w:pStyle w:val="a7"/>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1B308A" w:rsidRDefault="001B308A" w:rsidP="001B308A">
      <w:pPr>
        <w:rPr>
          <w:rFonts w:ascii="Times New Roman" w:hAnsi="Times New Roman"/>
        </w:rPr>
      </w:pPr>
      <w:r>
        <w:br/>
      </w:r>
      <w:r>
        <w:rPr>
          <w:rFonts w:ascii="Times New Roman" w:hAnsi="Times New Roman"/>
        </w:rPr>
        <w:t xml:space="preserve">від  29 серпня 2019 року                                                                        № </w:t>
      </w:r>
      <w:r w:rsidR="009C07A6">
        <w:rPr>
          <w:rFonts w:ascii="Times New Roman" w:hAnsi="Times New Roman"/>
          <w:sz w:val="24"/>
          <w:szCs w:val="24"/>
        </w:rPr>
        <w:t>4355</w:t>
      </w:r>
      <w:r w:rsidR="009C07A6" w:rsidRPr="000F27C9">
        <w:rPr>
          <w:rFonts w:ascii="Times New Roman" w:hAnsi="Times New Roman"/>
          <w:sz w:val="24"/>
          <w:szCs w:val="24"/>
        </w:rPr>
        <w:t>-7</w:t>
      </w:r>
      <w:r w:rsidR="009C07A6">
        <w:rPr>
          <w:rFonts w:ascii="Times New Roman" w:hAnsi="Times New Roman"/>
          <w:sz w:val="24"/>
          <w:szCs w:val="24"/>
        </w:rPr>
        <w:t>5</w:t>
      </w:r>
      <w:r w:rsidR="009C07A6" w:rsidRPr="000F27C9">
        <w:rPr>
          <w:rFonts w:ascii="Times New Roman" w:hAnsi="Times New Roman"/>
          <w:sz w:val="24"/>
          <w:szCs w:val="24"/>
        </w:rPr>
        <w:t>-VII</w:t>
      </w:r>
    </w:p>
    <w:p w:rsidR="001B308A" w:rsidRDefault="001B308A" w:rsidP="001B308A">
      <w:pPr>
        <w:spacing w:after="0" w:line="240" w:lineRule="auto"/>
        <w:contextualSpacing/>
        <w:rPr>
          <w:rFonts w:ascii="Times New Roman" w:hAnsi="Times New Roman"/>
          <w:sz w:val="24"/>
          <w:szCs w:val="24"/>
        </w:rPr>
      </w:pPr>
    </w:p>
    <w:p w:rsidR="0025008A" w:rsidRPr="008710E2" w:rsidRDefault="0025008A" w:rsidP="0025008A">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Про продаж земельної ділянки  несільськогосподарського </w:t>
      </w:r>
    </w:p>
    <w:p w:rsidR="0025008A" w:rsidRPr="008710E2" w:rsidRDefault="0025008A" w:rsidP="0025008A">
      <w:pPr>
        <w:spacing w:after="0" w:line="240" w:lineRule="auto"/>
        <w:contextualSpacing/>
        <w:jc w:val="both"/>
        <w:rPr>
          <w:rFonts w:ascii="Times New Roman" w:hAnsi="Times New Roman"/>
          <w:color w:val="000000"/>
          <w:sz w:val="24"/>
          <w:szCs w:val="24"/>
        </w:rPr>
      </w:pPr>
      <w:r w:rsidRPr="008710E2">
        <w:rPr>
          <w:rFonts w:ascii="Times New Roman" w:hAnsi="Times New Roman"/>
          <w:sz w:val="24"/>
          <w:szCs w:val="24"/>
        </w:rPr>
        <w:t xml:space="preserve">призначення комунальної власності, </w:t>
      </w:r>
      <w:r w:rsidRPr="008710E2">
        <w:rPr>
          <w:rFonts w:ascii="Times New Roman" w:hAnsi="Times New Roman"/>
          <w:color w:val="000000"/>
          <w:sz w:val="24"/>
          <w:szCs w:val="24"/>
        </w:rPr>
        <w:t xml:space="preserve">з цільовим призначенням </w:t>
      </w:r>
    </w:p>
    <w:p w:rsidR="0025008A" w:rsidRPr="008710E2" w:rsidRDefault="0025008A" w:rsidP="0025008A">
      <w:pPr>
        <w:spacing w:after="0" w:line="240" w:lineRule="auto"/>
        <w:contextualSpacing/>
        <w:jc w:val="both"/>
        <w:rPr>
          <w:rFonts w:ascii="Times New Roman" w:hAnsi="Times New Roman"/>
          <w:sz w:val="24"/>
          <w:szCs w:val="24"/>
        </w:rPr>
      </w:pPr>
      <w:r w:rsidRPr="008710E2">
        <w:rPr>
          <w:rFonts w:ascii="Times New Roman" w:hAnsi="Times New Roman"/>
          <w:color w:val="000000"/>
          <w:sz w:val="24"/>
          <w:szCs w:val="24"/>
        </w:rPr>
        <w:t>03.07. Для будівництва та обслуговування будівель торгівлі</w:t>
      </w:r>
      <w:r w:rsidRPr="008710E2">
        <w:rPr>
          <w:rFonts w:ascii="Times New Roman" w:hAnsi="Times New Roman"/>
          <w:sz w:val="24"/>
          <w:szCs w:val="24"/>
        </w:rPr>
        <w:t xml:space="preserve"> </w:t>
      </w:r>
    </w:p>
    <w:p w:rsidR="0025008A" w:rsidRPr="008710E2" w:rsidRDefault="0025008A" w:rsidP="0025008A">
      <w:pPr>
        <w:spacing w:after="0" w:line="240" w:lineRule="auto"/>
        <w:contextualSpacing/>
        <w:jc w:val="both"/>
        <w:rPr>
          <w:rFonts w:ascii="Times New Roman" w:hAnsi="Times New Roman"/>
          <w:color w:val="000000"/>
          <w:sz w:val="24"/>
          <w:szCs w:val="24"/>
        </w:rPr>
      </w:pPr>
      <w:r w:rsidRPr="008710E2">
        <w:rPr>
          <w:rFonts w:ascii="Times New Roman" w:hAnsi="Times New Roman"/>
          <w:sz w:val="24"/>
          <w:szCs w:val="24"/>
        </w:rPr>
        <w:t xml:space="preserve">за адресою: </w:t>
      </w:r>
      <w:r w:rsidRPr="008710E2">
        <w:rPr>
          <w:rFonts w:ascii="Times New Roman" w:hAnsi="Times New Roman"/>
          <w:color w:val="000000"/>
          <w:sz w:val="24"/>
          <w:szCs w:val="24"/>
        </w:rPr>
        <w:t>вулиця Першотравнева, 10/28</w:t>
      </w:r>
    </w:p>
    <w:p w:rsidR="0025008A" w:rsidRPr="008710E2" w:rsidRDefault="0025008A" w:rsidP="0025008A">
      <w:pPr>
        <w:spacing w:after="0" w:line="240" w:lineRule="auto"/>
        <w:contextualSpacing/>
        <w:jc w:val="both"/>
        <w:rPr>
          <w:rFonts w:ascii="Times New Roman" w:hAnsi="Times New Roman"/>
          <w:sz w:val="24"/>
          <w:szCs w:val="24"/>
        </w:rPr>
      </w:pPr>
    </w:p>
    <w:p w:rsidR="0025008A" w:rsidRPr="008710E2" w:rsidRDefault="0025008A" w:rsidP="0025008A">
      <w:pPr>
        <w:spacing w:after="0" w:line="240" w:lineRule="auto"/>
        <w:ind w:firstLine="851"/>
        <w:jc w:val="both"/>
        <w:rPr>
          <w:rFonts w:ascii="Times New Roman" w:eastAsia="Times New Roman" w:hAnsi="Times New Roman"/>
          <w:sz w:val="24"/>
          <w:szCs w:val="24"/>
          <w:lang w:eastAsia="ru-RU"/>
        </w:rPr>
      </w:pPr>
      <w:r w:rsidRPr="008710E2">
        <w:rPr>
          <w:rFonts w:ascii="Times New Roman" w:hAnsi="Times New Roman"/>
          <w:sz w:val="24"/>
          <w:szCs w:val="24"/>
        </w:rPr>
        <w:t xml:space="preserve">Розглянувши, </w:t>
      </w:r>
      <w:r w:rsidRPr="008710E2">
        <w:rPr>
          <w:rFonts w:ascii="Times New Roman" w:hAnsi="Times New Roman"/>
          <w:sz w:val="24"/>
          <w:szCs w:val="24"/>
          <w:lang w:eastAsia="zh-CN"/>
        </w:rPr>
        <w:t xml:space="preserve">звернення постійної </w:t>
      </w:r>
      <w:r w:rsidRPr="008710E2">
        <w:rPr>
          <w:rFonts w:ascii="Times New Roman" w:hAnsi="Times New Roman"/>
          <w:sz w:val="24"/>
          <w:szCs w:val="24"/>
        </w:rPr>
        <w:t xml:space="preserve">комісії </w:t>
      </w:r>
      <w:r w:rsidRPr="008710E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lang w:eastAsia="zh-CN"/>
        </w:rPr>
        <w:t xml:space="preserve"> до міського голови від 23.07.2019 року №306/2-17, протокол постійної комісії </w:t>
      </w:r>
      <w:r w:rsidRPr="008710E2">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23.07.2019 року №184</w:t>
      </w:r>
      <w:r w:rsidRPr="008710E2">
        <w:rPr>
          <w:rFonts w:ascii="Times New Roman" w:hAnsi="Times New Roman"/>
          <w:sz w:val="24"/>
          <w:szCs w:val="24"/>
        </w:rPr>
        <w:t>,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8710E2">
        <w:rPr>
          <w:rFonts w:ascii="Times New Roman" w:hAnsi="Times New Roman"/>
          <w:bCs/>
          <w:sz w:val="24"/>
          <w:szCs w:val="24"/>
        </w:rPr>
        <w:t xml:space="preserve"> рішення Білоцерківської міської ради </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від 28 лютого 2019 року № 3549-67-</w:t>
      </w:r>
      <w:r w:rsidRPr="008710E2">
        <w:rPr>
          <w:rFonts w:ascii="Times New Roman" w:hAnsi="Times New Roman"/>
          <w:sz w:val="24"/>
          <w:szCs w:val="24"/>
          <w:lang w:val="en-US"/>
        </w:rPr>
        <w:t>VII</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 xml:space="preserve">Про  надання дозволу на продаж земельної ділянки комунальної власності, яка знаходиться в користуванні </w:t>
      </w:r>
      <w:r w:rsidRPr="008710E2">
        <w:rPr>
          <w:rFonts w:ascii="Times New Roman" w:hAnsi="Times New Roman"/>
          <w:bCs/>
          <w:color w:val="000000"/>
          <w:sz w:val="24"/>
          <w:szCs w:val="24"/>
        </w:rPr>
        <w:t>СПІЛЬНОГО УКРАЇНСЬКО-ЙОРДАНСЬКОГО ПІДПРИЄМСТВА У ФОРМІ ТОВАРИСТВА З ОБМЕЖЕНОЮ ВІДПОВІДАЛЬНІСТЮ «КАТРІН»</w:t>
      </w:r>
      <w:r w:rsidRPr="008710E2">
        <w:rPr>
          <w:rFonts w:ascii="Times New Roman" w:eastAsia="Times New Roman" w:hAnsi="Times New Roman"/>
          <w:sz w:val="24"/>
          <w:szCs w:val="24"/>
          <w:lang w:eastAsia="ru-RU"/>
        </w:rPr>
        <w:t xml:space="preserve"> </w:t>
      </w:r>
      <w:r w:rsidRPr="008710E2">
        <w:rPr>
          <w:rFonts w:ascii="Times New Roman" w:hAnsi="Times New Roman"/>
          <w:color w:val="000000"/>
          <w:sz w:val="24"/>
          <w:szCs w:val="24"/>
        </w:rPr>
        <w:t>за адресою: вулиця Першотравнева, 10/28</w:t>
      </w:r>
      <w:r w:rsidRPr="008710E2">
        <w:rPr>
          <w:rFonts w:ascii="Times New Roman" w:eastAsia="Times New Roman" w:hAnsi="Times New Roman"/>
          <w:sz w:val="24"/>
          <w:szCs w:val="24"/>
          <w:lang w:eastAsia="ru-RU"/>
        </w:rPr>
        <w:t>»</w:t>
      </w:r>
      <w:r w:rsidRPr="008710E2">
        <w:rPr>
          <w:rFonts w:ascii="Times New Roman" w:hAnsi="Times New Roman"/>
          <w:sz w:val="24"/>
          <w:szCs w:val="24"/>
        </w:rPr>
        <w:t>, міська рада вирішила:</w:t>
      </w:r>
    </w:p>
    <w:p w:rsidR="0025008A" w:rsidRPr="008710E2" w:rsidRDefault="0025008A" w:rsidP="0025008A">
      <w:pPr>
        <w:spacing w:after="0" w:line="240" w:lineRule="auto"/>
        <w:ind w:firstLine="708"/>
        <w:contextualSpacing/>
        <w:jc w:val="both"/>
        <w:rPr>
          <w:rFonts w:ascii="Times New Roman" w:eastAsia="Times New Roman" w:hAnsi="Times New Roman"/>
          <w:sz w:val="24"/>
          <w:szCs w:val="24"/>
          <w:lang w:eastAsia="ru-RU"/>
        </w:rPr>
      </w:pPr>
    </w:p>
    <w:p w:rsidR="0025008A" w:rsidRPr="008710E2" w:rsidRDefault="0025008A" w:rsidP="0025008A">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0,0204 га, що перебуває в оренді </w:t>
      </w:r>
      <w:r w:rsidRPr="008710E2">
        <w:rPr>
          <w:rFonts w:ascii="Times New Roman" w:hAnsi="Times New Roman"/>
          <w:bCs/>
          <w:color w:val="000000"/>
          <w:sz w:val="24"/>
          <w:szCs w:val="24"/>
        </w:rPr>
        <w:t>СПІЛЬНОГО УКРАЇНСЬКО-ЙОРДАНСЬКОГО ПІДПРИЄМСТВА У ФОРМІ ТОВАРИСТВА З ОБМЕЖЕНОЮ ВІДПОВІДАЛЬНІСТЮ «КАТРІН»</w:t>
      </w:r>
      <w:r w:rsidRPr="008710E2">
        <w:rPr>
          <w:rFonts w:ascii="Times New Roman" w:hAnsi="Times New Roman"/>
          <w:sz w:val="24"/>
          <w:szCs w:val="24"/>
        </w:rPr>
        <w:t xml:space="preserve"> </w:t>
      </w:r>
      <w:r w:rsidRPr="008710E2">
        <w:rPr>
          <w:rFonts w:ascii="Times New Roman" w:hAnsi="Times New Roman"/>
          <w:color w:val="000000"/>
          <w:sz w:val="24"/>
          <w:szCs w:val="24"/>
        </w:rPr>
        <w:t>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та об’єктів сервісного обслуговування)</w:t>
      </w:r>
      <w:r w:rsidRPr="008710E2">
        <w:rPr>
          <w:rFonts w:ascii="Times New Roman" w:hAnsi="Times New Roman"/>
          <w:sz w:val="24"/>
          <w:szCs w:val="24"/>
        </w:rPr>
        <w:t xml:space="preserve">, що розташована за адресою: </w:t>
      </w:r>
      <w:r w:rsidRPr="008710E2">
        <w:rPr>
          <w:rFonts w:ascii="Times New Roman" w:hAnsi="Times New Roman"/>
          <w:color w:val="000000"/>
          <w:sz w:val="24"/>
          <w:szCs w:val="24"/>
        </w:rPr>
        <w:t>вулиця Першотравнева, 10/28</w:t>
      </w:r>
      <w:r w:rsidRPr="008710E2">
        <w:rPr>
          <w:rFonts w:ascii="Times New Roman" w:hAnsi="Times New Roman"/>
          <w:sz w:val="24"/>
          <w:szCs w:val="24"/>
        </w:rPr>
        <w:t xml:space="preserve"> у м. Біла Церква, виконаний ТОВАРИСТВОМ З ОБМЕЖЕНОЮ ВІДПОВІДАЛЬНІСТЮ «БІНОМ-ГРУП», згідно з яким вартість земельної ділянки становить  77 000 грн. 00 коп. (сімдесят сім тисяч гривень 00 коп.), без ПДВ. (висновок експерта про оцінну вартість від 01 липня 2019 року).</w:t>
      </w:r>
    </w:p>
    <w:p w:rsidR="0025008A" w:rsidRPr="008710E2" w:rsidRDefault="0025008A" w:rsidP="0025008A">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2. Встановити ціну продажу земельної ділянки в розмірі 77 000 грн. 00 коп. (сімдесят сім тисяч гривень 00 коп.), без ПДВ.</w:t>
      </w:r>
    </w:p>
    <w:p w:rsidR="00336A18" w:rsidRDefault="0025008A" w:rsidP="0025008A">
      <w:pPr>
        <w:spacing w:after="0" w:line="240" w:lineRule="auto"/>
        <w:ind w:firstLine="851"/>
        <w:contextualSpacing/>
        <w:jc w:val="both"/>
        <w:rPr>
          <w:rFonts w:ascii="Times New Roman" w:hAnsi="Times New Roman"/>
          <w:color w:val="000000"/>
          <w:sz w:val="24"/>
          <w:szCs w:val="24"/>
          <w:lang w:val="en-US"/>
        </w:rPr>
      </w:pPr>
      <w:r w:rsidRPr="008710E2">
        <w:rPr>
          <w:rFonts w:ascii="Times New Roman" w:hAnsi="Times New Roman"/>
          <w:sz w:val="24"/>
          <w:szCs w:val="24"/>
        </w:rPr>
        <w:t xml:space="preserve">3. Продати у власність </w:t>
      </w:r>
      <w:r w:rsidRPr="008710E2">
        <w:rPr>
          <w:rFonts w:ascii="Times New Roman" w:hAnsi="Times New Roman"/>
          <w:bCs/>
          <w:color w:val="000000"/>
          <w:sz w:val="24"/>
          <w:szCs w:val="24"/>
        </w:rPr>
        <w:t>СПІЛЬНОМУ УКРАЇНСЬКО-ЙОРДАНСЬКОГО ПІДПРИЄМСТВУ У ФОРМІ ТОВАРИСТВА З ОБМЕЖЕНОЮ ВІДПОВІДАЛЬНІСТЮ «КАТРІН»</w:t>
      </w:r>
      <w:r w:rsidRPr="008710E2">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3210300000:04:035:0021) загальною площею 0,0204 га з цільовим призначенням </w:t>
      </w:r>
      <w:r w:rsidRPr="008710E2">
        <w:rPr>
          <w:rFonts w:ascii="Times New Roman" w:hAnsi="Times New Roman"/>
          <w:color w:val="000000"/>
          <w:sz w:val="24"/>
          <w:szCs w:val="24"/>
        </w:rPr>
        <w:t xml:space="preserve">03.07. Для будівництва та обслуговування будівель торгівлі (вид використання </w:t>
      </w:r>
    </w:p>
    <w:p w:rsidR="0025008A" w:rsidRPr="008710E2" w:rsidRDefault="0025008A" w:rsidP="00336A18">
      <w:pPr>
        <w:spacing w:after="0" w:line="240" w:lineRule="auto"/>
        <w:contextualSpacing/>
        <w:jc w:val="both"/>
        <w:rPr>
          <w:rFonts w:ascii="Times New Roman" w:hAnsi="Times New Roman"/>
          <w:sz w:val="24"/>
          <w:szCs w:val="24"/>
        </w:rPr>
      </w:pPr>
      <w:r w:rsidRPr="008710E2">
        <w:rPr>
          <w:rFonts w:ascii="Times New Roman" w:hAnsi="Times New Roman"/>
          <w:color w:val="000000"/>
          <w:sz w:val="24"/>
          <w:szCs w:val="24"/>
        </w:rPr>
        <w:lastRenderedPageBreak/>
        <w:t>– для експлуатації та обслуговування автозаправного комплексу та об’єктів сервісного обслуговування)</w:t>
      </w:r>
      <w:r w:rsidRPr="008710E2">
        <w:rPr>
          <w:rFonts w:ascii="Times New Roman" w:hAnsi="Times New Roman"/>
          <w:sz w:val="24"/>
          <w:szCs w:val="24"/>
        </w:rPr>
        <w:t xml:space="preserve">,  на якій розташовані належні заявнику об’єкти нерухомого майна за адресою: </w:t>
      </w:r>
      <w:r w:rsidRPr="008710E2">
        <w:rPr>
          <w:rFonts w:ascii="Times New Roman" w:hAnsi="Times New Roman"/>
          <w:color w:val="000000"/>
          <w:sz w:val="24"/>
          <w:szCs w:val="24"/>
        </w:rPr>
        <w:t>вулиця Першотравнева, 10/28</w:t>
      </w:r>
      <w:r w:rsidRPr="008710E2">
        <w:rPr>
          <w:rFonts w:ascii="Times New Roman" w:hAnsi="Times New Roman"/>
          <w:sz w:val="24"/>
          <w:szCs w:val="24"/>
        </w:rPr>
        <w:t>, м. Біла Церква.</w:t>
      </w:r>
    </w:p>
    <w:p w:rsidR="0025008A" w:rsidRPr="008710E2" w:rsidRDefault="0025008A" w:rsidP="0025008A">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25008A" w:rsidRPr="008710E2" w:rsidRDefault="0025008A" w:rsidP="0025008A">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1 960 грн. 68 коп.  (одна тисяча дев’ятсот шістдесят гривень шістдесят вісім копійок) до місцевого бюджету.</w:t>
      </w:r>
    </w:p>
    <w:p w:rsidR="0025008A" w:rsidRPr="008710E2" w:rsidRDefault="0025008A" w:rsidP="0025008A">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25008A" w:rsidRPr="008710E2" w:rsidRDefault="0025008A" w:rsidP="0025008A">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25008A" w:rsidRPr="008710E2" w:rsidRDefault="0025008A" w:rsidP="0025008A">
      <w:pPr>
        <w:spacing w:after="0" w:line="240" w:lineRule="auto"/>
        <w:ind w:firstLine="851"/>
        <w:contextualSpacing/>
        <w:jc w:val="both"/>
        <w:rPr>
          <w:rFonts w:ascii="Times New Roman" w:hAnsi="Times New Roman"/>
          <w:sz w:val="24"/>
          <w:szCs w:val="24"/>
        </w:rPr>
      </w:pPr>
    </w:p>
    <w:p w:rsidR="0025008A" w:rsidRPr="008710E2" w:rsidRDefault="0025008A" w:rsidP="0025008A">
      <w:pPr>
        <w:rPr>
          <w:rFonts w:ascii="Times New Roman" w:hAnsi="Times New Roman"/>
          <w:sz w:val="24"/>
          <w:szCs w:val="24"/>
          <w:lang w:val="ru-RU"/>
        </w:rPr>
      </w:pPr>
      <w:r w:rsidRPr="008710E2">
        <w:rPr>
          <w:rFonts w:ascii="Times New Roman" w:hAnsi="Times New Roman"/>
          <w:sz w:val="24"/>
          <w:szCs w:val="24"/>
        </w:rPr>
        <w:t>Міський голова                                                                                                         Г. Дикий</w:t>
      </w:r>
    </w:p>
    <w:p w:rsidR="006F5D49" w:rsidRDefault="006F5D49"/>
    <w:sectPr w:rsidR="006F5D49" w:rsidSect="0025008A">
      <w:headerReference w:type="default" r:id="rId8"/>
      <w:pgSz w:w="11906" w:h="16838"/>
      <w:pgMar w:top="1134"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A3" w:rsidRDefault="00B654A3" w:rsidP="0025008A">
      <w:pPr>
        <w:spacing w:after="0" w:line="240" w:lineRule="auto"/>
      </w:pPr>
      <w:r>
        <w:separator/>
      </w:r>
    </w:p>
  </w:endnote>
  <w:endnote w:type="continuationSeparator" w:id="0">
    <w:p w:rsidR="00B654A3" w:rsidRDefault="00B654A3" w:rsidP="0025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A3" w:rsidRDefault="00B654A3" w:rsidP="0025008A">
      <w:pPr>
        <w:spacing w:after="0" w:line="240" w:lineRule="auto"/>
      </w:pPr>
      <w:r>
        <w:separator/>
      </w:r>
    </w:p>
  </w:footnote>
  <w:footnote w:type="continuationSeparator" w:id="0">
    <w:p w:rsidR="00B654A3" w:rsidRDefault="00B654A3" w:rsidP="00250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3966"/>
      <w:docPartObj>
        <w:docPartGallery w:val="Page Numbers (Top of Page)"/>
        <w:docPartUnique/>
      </w:docPartObj>
    </w:sdtPr>
    <w:sdtContent>
      <w:p w:rsidR="0025008A" w:rsidRDefault="006F65B6">
        <w:pPr>
          <w:pStyle w:val="a3"/>
          <w:jc w:val="center"/>
        </w:pPr>
        <w:fldSimple w:instr=" PAGE   \* MERGEFORMAT ">
          <w:r w:rsidR="00336A18">
            <w:rPr>
              <w:noProof/>
            </w:rPr>
            <w:t>2</w:t>
          </w:r>
        </w:fldSimple>
      </w:p>
    </w:sdtContent>
  </w:sdt>
  <w:p w:rsidR="0025008A" w:rsidRDefault="002500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008A"/>
    <w:rsid w:val="001A7A1C"/>
    <w:rsid w:val="001B308A"/>
    <w:rsid w:val="001F0B96"/>
    <w:rsid w:val="00236AE8"/>
    <w:rsid w:val="0025008A"/>
    <w:rsid w:val="00336A18"/>
    <w:rsid w:val="003D1B9D"/>
    <w:rsid w:val="006F5D49"/>
    <w:rsid w:val="006F65B6"/>
    <w:rsid w:val="00730F08"/>
    <w:rsid w:val="009B08AA"/>
    <w:rsid w:val="009C07A6"/>
    <w:rsid w:val="00A066BB"/>
    <w:rsid w:val="00A24D90"/>
    <w:rsid w:val="00B014D8"/>
    <w:rsid w:val="00B654A3"/>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8A"/>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08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5008A"/>
    <w:rPr>
      <w:rFonts w:ascii="Calibri" w:eastAsia="Calibri" w:hAnsi="Calibri" w:cs="Times New Roman"/>
    </w:rPr>
  </w:style>
  <w:style w:type="paragraph" w:styleId="a5">
    <w:name w:val="footer"/>
    <w:basedOn w:val="a"/>
    <w:link w:val="a6"/>
    <w:uiPriority w:val="99"/>
    <w:semiHidden/>
    <w:unhideWhenUsed/>
    <w:rsid w:val="0025008A"/>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5008A"/>
    <w:rPr>
      <w:rFonts w:ascii="Calibri" w:eastAsia="Calibri" w:hAnsi="Calibri" w:cs="Times New Roman"/>
    </w:rPr>
  </w:style>
  <w:style w:type="paragraph" w:styleId="a7">
    <w:name w:val="Plain Text"/>
    <w:basedOn w:val="a"/>
    <w:link w:val="a8"/>
    <w:uiPriority w:val="99"/>
    <w:rsid w:val="001B308A"/>
    <w:pPr>
      <w:spacing w:after="0" w:line="240" w:lineRule="auto"/>
    </w:pPr>
    <w:rPr>
      <w:rFonts w:ascii="Courier New" w:eastAsia="Arial Unicode MS" w:hAnsi="Courier New"/>
      <w:sz w:val="20"/>
      <w:szCs w:val="20"/>
      <w:lang w:val="ru-RU" w:eastAsia="ru-RU"/>
    </w:rPr>
  </w:style>
  <w:style w:type="character" w:customStyle="1" w:styleId="a8">
    <w:name w:val="Текст Знак"/>
    <w:basedOn w:val="a0"/>
    <w:link w:val="a7"/>
    <w:uiPriority w:val="99"/>
    <w:rsid w:val="001B308A"/>
    <w:rPr>
      <w:rFonts w:ascii="Courier New" w:eastAsia="Arial Unicode MS"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2801</Words>
  <Characters>1597</Characters>
  <Application>Microsoft Office Word</Application>
  <DocSecurity>0</DocSecurity>
  <Lines>13</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2019-09-02T08:47:00Z</cp:lastPrinted>
  <dcterms:created xsi:type="dcterms:W3CDTF">2019-09-02T08:46:00Z</dcterms:created>
  <dcterms:modified xsi:type="dcterms:W3CDTF">2019-09-09T09:15:00Z</dcterms:modified>
</cp:coreProperties>
</file>