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F4" w:rsidRDefault="00C134C2" w:rsidP="00FB77F4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C134C2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201731" r:id="rId5"/>
        </w:pict>
      </w:r>
    </w:p>
    <w:p w:rsidR="00FB77F4" w:rsidRDefault="00FB77F4" w:rsidP="00FB77F4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FB77F4" w:rsidRDefault="00FB77F4" w:rsidP="00FB77F4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B77F4" w:rsidRDefault="00FB77F4" w:rsidP="00FB77F4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B77F4" w:rsidRDefault="00FB77F4" w:rsidP="00FB77F4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B77F4" w:rsidRDefault="00FB77F4" w:rsidP="00FB77F4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B77F4" w:rsidRDefault="00FB77F4" w:rsidP="00FB77F4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B4725F">
        <w:rPr>
          <w:rFonts w:ascii="Times New Roman" w:hAnsi="Times New Roman"/>
          <w:sz w:val="24"/>
          <w:szCs w:val="24"/>
        </w:rPr>
        <w:t>4336</w:t>
      </w:r>
      <w:r w:rsidR="00B4725F" w:rsidRPr="000F27C9">
        <w:rPr>
          <w:rFonts w:ascii="Times New Roman" w:hAnsi="Times New Roman"/>
          <w:sz w:val="24"/>
          <w:szCs w:val="24"/>
        </w:rPr>
        <w:t>-7</w:t>
      </w:r>
      <w:r w:rsidR="00B4725F">
        <w:rPr>
          <w:rFonts w:ascii="Times New Roman" w:hAnsi="Times New Roman"/>
          <w:sz w:val="24"/>
          <w:szCs w:val="24"/>
        </w:rPr>
        <w:t>5</w:t>
      </w:r>
      <w:r w:rsidR="00B4725F" w:rsidRPr="000F27C9">
        <w:rPr>
          <w:rFonts w:ascii="Times New Roman" w:hAnsi="Times New Roman"/>
          <w:sz w:val="24"/>
          <w:szCs w:val="24"/>
        </w:rPr>
        <w:t>-VII</w:t>
      </w:r>
    </w:p>
    <w:p w:rsidR="00FB77F4" w:rsidRDefault="00FB77F4" w:rsidP="00FB77F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B7587" w:rsidRPr="008710E2" w:rsidRDefault="00DB7587" w:rsidP="00DB75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DB7587" w:rsidRPr="008710E2" w:rsidRDefault="00DB7587" w:rsidP="00DB75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DB7587" w:rsidRPr="008710E2" w:rsidRDefault="00DB7587" w:rsidP="00DB758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10E2">
        <w:rPr>
          <w:rFonts w:ascii="Times New Roman" w:hAnsi="Times New Roman"/>
          <w:sz w:val="24"/>
          <w:szCs w:val="24"/>
        </w:rPr>
        <w:t>Ряпаловою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Людмилою Матвіївною</w:t>
      </w:r>
    </w:p>
    <w:p w:rsidR="00DB7587" w:rsidRPr="008710E2" w:rsidRDefault="00DB7587" w:rsidP="00DB758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B7587" w:rsidRPr="008710E2" w:rsidRDefault="00DB7587" w:rsidP="00DB758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23.07.2019 року №306/2-17,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23.07.2019 року №184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8710E2">
        <w:rPr>
          <w:rFonts w:ascii="Times New Roman" w:hAnsi="Times New Roman"/>
          <w:sz w:val="24"/>
          <w:szCs w:val="24"/>
        </w:rPr>
        <w:t>Ряпалової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Людмили Матвіївни </w:t>
      </w:r>
      <w:r w:rsidRPr="008710E2">
        <w:rPr>
          <w:rFonts w:ascii="Times New Roman" w:hAnsi="Times New Roman"/>
          <w:sz w:val="24"/>
          <w:szCs w:val="24"/>
          <w:lang w:eastAsia="zh-CN"/>
        </w:rPr>
        <w:t>від 01 липня 2019 року №3693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8710E2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8710E2">
        <w:rPr>
          <w:rFonts w:ascii="Times New Roman" w:hAnsi="Times New Roman"/>
          <w:b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рішення Білоцерківської міської ради від 20 серпня 2015 року №1552-78-</w:t>
      </w:r>
      <w:r w:rsidRPr="008710E2">
        <w:rPr>
          <w:rFonts w:ascii="Times New Roman" w:hAnsi="Times New Roman"/>
          <w:sz w:val="24"/>
          <w:szCs w:val="24"/>
          <w:lang w:val="en-US"/>
        </w:rPr>
        <w:t>VI</w:t>
      </w:r>
      <w:r w:rsidRPr="008710E2">
        <w:rPr>
          <w:rFonts w:ascii="Times New Roman" w:hAnsi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</w:t>
      </w:r>
      <w:proofErr w:type="spellStart"/>
      <w:r w:rsidRPr="008710E2">
        <w:rPr>
          <w:rFonts w:ascii="Times New Roman" w:hAnsi="Times New Roman"/>
          <w:sz w:val="24"/>
          <w:szCs w:val="24"/>
        </w:rPr>
        <w:t>м.Біла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Церква»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DB7587" w:rsidRPr="008710E2" w:rsidRDefault="00DB7587" w:rsidP="00DB758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DB7587" w:rsidRPr="008710E2" w:rsidRDefault="00DB7587" w:rsidP="00DB758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1.Укласти договір про встановлення особистого строкового сервітуту</w:t>
      </w:r>
      <w:r w:rsidRPr="008710E2">
        <w:rPr>
          <w:rFonts w:ascii="Times New Roman" w:hAnsi="Times New Roman"/>
          <w:sz w:val="24"/>
          <w:szCs w:val="24"/>
        </w:rPr>
        <w:t xml:space="preserve"> з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  <w:proofErr w:type="spellStart"/>
      <w:r w:rsidRPr="008710E2">
        <w:rPr>
          <w:rFonts w:ascii="Times New Roman" w:hAnsi="Times New Roman"/>
          <w:sz w:val="24"/>
          <w:szCs w:val="24"/>
        </w:rPr>
        <w:t>Ряпаловою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Людмилою Матвіївною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для експлуатації та обслуговування тимчасової споруди для здійснення підприємницької діяльності – павільйону по продажу продовольчих товарів  за адресою: проспект Князя Володимира, в районі Білоцерківського національного аграрного університету, площею 0,0024 га  (з них: під тимчасовою спорудою – 0,0022 га, під проїздами, проходами та площадками – 0,0002 га), строком на 3 (три) роки, за рахунок земель населеного пункту м. Біла Церква. </w:t>
      </w:r>
    </w:p>
    <w:p w:rsidR="00DB7587" w:rsidRPr="008710E2" w:rsidRDefault="00DB7587" w:rsidP="00DB758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DB7587" w:rsidRPr="008710E2" w:rsidRDefault="00DB7587" w:rsidP="00DB758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B7587" w:rsidRPr="008710E2" w:rsidRDefault="00DB7587" w:rsidP="00DB758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7587" w:rsidRPr="008710E2" w:rsidRDefault="00DB7587" w:rsidP="00DB7587">
      <w:pPr>
        <w:rPr>
          <w:rFonts w:ascii="Times New Roman" w:hAnsi="Times New Roman"/>
          <w:sz w:val="24"/>
          <w:szCs w:val="24"/>
          <w:lang w:val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p w:rsidR="006F5D49" w:rsidRDefault="006F5D49"/>
    <w:sectPr w:rsidR="006F5D49" w:rsidSect="00DB7587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7587"/>
    <w:rsid w:val="001A7A1C"/>
    <w:rsid w:val="00236AE8"/>
    <w:rsid w:val="00551F98"/>
    <w:rsid w:val="0066450F"/>
    <w:rsid w:val="006F5D49"/>
    <w:rsid w:val="007F1054"/>
    <w:rsid w:val="00A066BB"/>
    <w:rsid w:val="00A24D90"/>
    <w:rsid w:val="00B4725F"/>
    <w:rsid w:val="00C134C2"/>
    <w:rsid w:val="00DB7587"/>
    <w:rsid w:val="00E775D4"/>
    <w:rsid w:val="00FB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8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B77F4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FB77F4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1601</Words>
  <Characters>913</Characters>
  <Application>Microsoft Office Word</Application>
  <DocSecurity>0</DocSecurity>
  <Lines>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2019-09-02T08:11:00Z</cp:lastPrinted>
  <dcterms:created xsi:type="dcterms:W3CDTF">2019-09-02T08:10:00Z</dcterms:created>
  <dcterms:modified xsi:type="dcterms:W3CDTF">2019-09-05T12:10:00Z</dcterms:modified>
</cp:coreProperties>
</file>