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B" w:rsidRDefault="009F7896" w:rsidP="00FF7C3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F789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466" r:id="rId5"/>
        </w:pict>
      </w:r>
    </w:p>
    <w:p w:rsidR="00FF7C3B" w:rsidRDefault="00FF7C3B" w:rsidP="00FF7C3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F7C3B" w:rsidRDefault="00FF7C3B" w:rsidP="00FF7C3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F7C3B" w:rsidRDefault="00FF7C3B" w:rsidP="00FF7C3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F7C3B" w:rsidRDefault="00FF7C3B" w:rsidP="00FF7C3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F7C3B" w:rsidRDefault="00FF7C3B" w:rsidP="00FF7C3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F7C3B" w:rsidRDefault="00FF7C3B" w:rsidP="00FF7C3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945AF">
        <w:rPr>
          <w:rFonts w:ascii="Times New Roman" w:hAnsi="Times New Roman"/>
          <w:sz w:val="24"/>
          <w:szCs w:val="24"/>
        </w:rPr>
        <w:t>4327</w:t>
      </w:r>
      <w:r w:rsidR="00F945AF" w:rsidRPr="000F27C9">
        <w:rPr>
          <w:rFonts w:ascii="Times New Roman" w:hAnsi="Times New Roman"/>
          <w:sz w:val="24"/>
          <w:szCs w:val="24"/>
        </w:rPr>
        <w:t>-7</w:t>
      </w:r>
      <w:r w:rsidR="00F945AF">
        <w:rPr>
          <w:rFonts w:ascii="Times New Roman" w:hAnsi="Times New Roman"/>
          <w:sz w:val="24"/>
          <w:szCs w:val="24"/>
        </w:rPr>
        <w:t>5</w:t>
      </w:r>
      <w:r w:rsidR="00F945AF" w:rsidRPr="000F27C9">
        <w:rPr>
          <w:rFonts w:ascii="Times New Roman" w:hAnsi="Times New Roman"/>
          <w:sz w:val="24"/>
          <w:szCs w:val="24"/>
        </w:rPr>
        <w:t>-VII</w:t>
      </w:r>
    </w:p>
    <w:p w:rsidR="00FF7C3B" w:rsidRDefault="00FF7C3B" w:rsidP="00FF7C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4EEE" w:rsidRPr="008710E2" w:rsidRDefault="00F04EEE" w:rsidP="00F04E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F04EEE" w:rsidRPr="008710E2" w:rsidRDefault="00F04EEE" w:rsidP="00F04E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ПРИВАТНИМ ПІДПРИЄМСТВОМ «СЕНС»</w:t>
      </w:r>
    </w:p>
    <w:p w:rsidR="00F04EEE" w:rsidRPr="008710E2" w:rsidRDefault="00F04EEE" w:rsidP="00F04E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color w:val="000000"/>
          <w:sz w:val="24"/>
          <w:szCs w:val="24"/>
        </w:rPr>
        <w:t>за адресою: вулиця Вокзальна, 22, приміщення 129</w:t>
      </w:r>
    </w:p>
    <w:p w:rsidR="00F04EEE" w:rsidRPr="008710E2" w:rsidRDefault="00F04EEE" w:rsidP="00F04E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4EEE" w:rsidRPr="008710E2" w:rsidRDefault="00F04EEE" w:rsidP="00F04EE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заяву ПРИВАТНОГО ПІДПРИЄМСТВА «СЕНС»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23 травня 2019 року №2988</w:t>
      </w:r>
      <w:r w:rsidRPr="008710E2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F04EEE" w:rsidRPr="008710E2" w:rsidRDefault="00F04EEE" w:rsidP="00F04E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4EEE" w:rsidRPr="008710E2" w:rsidRDefault="00F04EEE" w:rsidP="00F04E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ПРИВАТНИМ ПІДПРИЄМСТВОМ «СЕНС»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з цільовим призначенням 03.07. Для будівництва та обслуговування будівель торгівлі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(вид використання - для експлуатації та обслуговування вхідної групи до власного існуючого нежитлового приміщення – магазину) за адресою: вулиця Вокзальна, 22, приміщення 129,  площею 0,0020 га (з них: під спорудами – 0,0011 га, під проїздами, проходами та площадками – 0,0009 га), строком на 10 (десять ) років, за рахунок земель населеного пункту м. Біла Церква.</w:t>
      </w:r>
      <w:r w:rsidRPr="008710E2">
        <w:rPr>
          <w:rFonts w:ascii="Times New Roman" w:hAnsi="Times New Roman"/>
          <w:sz w:val="24"/>
          <w:szCs w:val="24"/>
        </w:rPr>
        <w:t xml:space="preserve"> Кадастровий номер: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3210300000:03:002:0161</w:t>
      </w:r>
    </w:p>
    <w:p w:rsidR="00F04EEE" w:rsidRPr="008710E2" w:rsidRDefault="00F04EEE" w:rsidP="00F04E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F04EEE" w:rsidRPr="008710E2" w:rsidRDefault="00F04EEE" w:rsidP="00F04E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04EEE" w:rsidRPr="008710E2" w:rsidRDefault="00F04EEE" w:rsidP="00F04EE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4EEE" w:rsidRPr="008710E2" w:rsidRDefault="00F04EEE" w:rsidP="00F04EEE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F04EE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4EEE"/>
    <w:rsid w:val="001A7A1C"/>
    <w:rsid w:val="00236AE8"/>
    <w:rsid w:val="00521FCD"/>
    <w:rsid w:val="006A4190"/>
    <w:rsid w:val="006F5D49"/>
    <w:rsid w:val="009F7896"/>
    <w:rsid w:val="00A066BB"/>
    <w:rsid w:val="00A24D90"/>
    <w:rsid w:val="00E775D4"/>
    <w:rsid w:val="00F04EEE"/>
    <w:rsid w:val="00F35369"/>
    <w:rsid w:val="00F945AF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E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7C3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F7C3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2019-09-02T07:58:00Z</cp:lastPrinted>
  <dcterms:created xsi:type="dcterms:W3CDTF">2019-09-02T07:58:00Z</dcterms:created>
  <dcterms:modified xsi:type="dcterms:W3CDTF">2019-09-05T12:06:00Z</dcterms:modified>
</cp:coreProperties>
</file>