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88" w:rsidRDefault="0035518B" w:rsidP="005B228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5518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346" r:id="rId5"/>
        </w:pict>
      </w:r>
    </w:p>
    <w:p w:rsidR="005B2288" w:rsidRDefault="005B2288" w:rsidP="005B228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B2288" w:rsidRDefault="005B2288" w:rsidP="005B228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B2288" w:rsidRDefault="005B2288" w:rsidP="005B228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B2288" w:rsidRDefault="005B2288" w:rsidP="005B228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2288" w:rsidRDefault="005B2288" w:rsidP="005B228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2288" w:rsidRDefault="005B2288" w:rsidP="005B228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B0526">
        <w:rPr>
          <w:rFonts w:ascii="Times New Roman" w:hAnsi="Times New Roman"/>
          <w:sz w:val="24"/>
          <w:szCs w:val="24"/>
        </w:rPr>
        <w:t>4323</w:t>
      </w:r>
      <w:r w:rsidR="00FB0526" w:rsidRPr="000F27C9">
        <w:rPr>
          <w:rFonts w:ascii="Times New Roman" w:hAnsi="Times New Roman"/>
          <w:sz w:val="24"/>
          <w:szCs w:val="24"/>
        </w:rPr>
        <w:t>-7</w:t>
      </w:r>
      <w:r w:rsidR="00FB0526">
        <w:rPr>
          <w:rFonts w:ascii="Times New Roman" w:hAnsi="Times New Roman"/>
          <w:sz w:val="24"/>
          <w:szCs w:val="24"/>
        </w:rPr>
        <w:t>5</w:t>
      </w:r>
      <w:r w:rsidR="00FB0526" w:rsidRPr="000F27C9">
        <w:rPr>
          <w:rFonts w:ascii="Times New Roman" w:hAnsi="Times New Roman"/>
          <w:sz w:val="24"/>
          <w:szCs w:val="24"/>
        </w:rPr>
        <w:t>-VII</w:t>
      </w:r>
    </w:p>
    <w:p w:rsidR="005B2288" w:rsidRDefault="005B2288" w:rsidP="005B22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5870" w:rsidRPr="008710E2" w:rsidRDefault="00DE5870" w:rsidP="00DE5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E5870" w:rsidRPr="008710E2" w:rsidRDefault="00DE5870" w:rsidP="00DE58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документації 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встановлення </w:t>
      </w:r>
    </w:p>
    <w:p w:rsidR="00DE5870" w:rsidRPr="008710E2" w:rsidRDefault="00DE5870" w:rsidP="00DE58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 частини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DE5870" w:rsidRPr="008710E2" w:rsidRDefault="00DE5870" w:rsidP="00DE5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суборенди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ТОВАРИСТВУ З ОБМЕЖЕНОЮ </w:t>
      </w:r>
    </w:p>
    <w:p w:rsidR="00DE5870" w:rsidRPr="008710E2" w:rsidRDefault="00DE5870" w:rsidP="00DE5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ВІДПОВІДАЛЬНІСТЮ «БІЛОЦЕРКІВВОДА»</w:t>
      </w:r>
    </w:p>
    <w:p w:rsidR="00DE5870" w:rsidRPr="008710E2" w:rsidRDefault="00DE5870" w:rsidP="00DE5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870" w:rsidRPr="008710E2" w:rsidRDefault="00DE5870" w:rsidP="00DE587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 ВІДПОВІДАЛЬНІСТЮ «БІЛОЦЕРКІВВОДА» </w:t>
      </w:r>
      <w:r w:rsidRPr="008710E2">
        <w:rPr>
          <w:rFonts w:ascii="Times New Roman" w:hAnsi="Times New Roman"/>
          <w:sz w:val="24"/>
          <w:szCs w:val="24"/>
        </w:rPr>
        <w:t xml:space="preserve">від 07 червня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2019 року №3267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122, 123 Земельного кодексу України, ст. </w:t>
      </w:r>
      <w:r w:rsidRPr="008710E2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8710E2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8710E2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ст. 8 Закону України «Про оренду землі»,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E5870" w:rsidRPr="008710E2" w:rsidRDefault="00DE5870" w:rsidP="00DE58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870" w:rsidRPr="008710E2" w:rsidRDefault="00DE5870" w:rsidP="00DE58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встановлення меж частини земельної ділянки, на яку поширюється право суборенди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«БІЛОЦЕРКІВВОДА» </w:t>
      </w:r>
      <w:r w:rsidRPr="008710E2">
        <w:rPr>
          <w:rFonts w:ascii="Times New Roman" w:hAnsi="Times New Roman"/>
          <w:sz w:val="24"/>
          <w:szCs w:val="24"/>
        </w:rPr>
        <w:t xml:space="preserve">площею 0,3730 га від загальної площі 3,7970 га з цільовим призначенням 11.04.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(вид використання - </w:t>
      </w:r>
      <w:r w:rsidRPr="008710E2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нежитлових будівель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)</w:t>
      </w:r>
      <w:r w:rsidRPr="008710E2">
        <w:rPr>
          <w:rFonts w:ascii="Times New Roman" w:hAnsi="Times New Roman"/>
          <w:sz w:val="24"/>
          <w:szCs w:val="24"/>
        </w:rPr>
        <w:t xml:space="preserve"> та кадастровим номером: 3210300000:06:036:0010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, 14, за рахунок земель населеного пункту м. Біла Церква. </w:t>
      </w:r>
    </w:p>
    <w:p w:rsidR="00DE5870" w:rsidRPr="008710E2" w:rsidRDefault="00DE5870" w:rsidP="00DE58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суборенди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DE5870" w:rsidRPr="008710E2" w:rsidRDefault="00DE5870" w:rsidP="00DE58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5870" w:rsidRPr="008710E2" w:rsidRDefault="00DE5870" w:rsidP="00DE58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870" w:rsidRPr="008710E2" w:rsidRDefault="00DE5870" w:rsidP="00DE5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E587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870"/>
    <w:rsid w:val="000B3353"/>
    <w:rsid w:val="001A7A1C"/>
    <w:rsid w:val="00236AE8"/>
    <w:rsid w:val="0035518B"/>
    <w:rsid w:val="00432090"/>
    <w:rsid w:val="004E5A32"/>
    <w:rsid w:val="005B2288"/>
    <w:rsid w:val="006F5D49"/>
    <w:rsid w:val="00A066BB"/>
    <w:rsid w:val="00A24D90"/>
    <w:rsid w:val="00DE5870"/>
    <w:rsid w:val="00E775D4"/>
    <w:rsid w:val="00FB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E5870"/>
  </w:style>
  <w:style w:type="character" w:customStyle="1" w:styleId="rvts37">
    <w:name w:val="rvts37"/>
    <w:basedOn w:val="a0"/>
    <w:rsid w:val="00DE5870"/>
  </w:style>
  <w:style w:type="paragraph" w:styleId="a3">
    <w:name w:val="Plain Text"/>
    <w:basedOn w:val="a"/>
    <w:link w:val="a4"/>
    <w:uiPriority w:val="99"/>
    <w:rsid w:val="005B228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B228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2019-09-02T07:53:00Z</cp:lastPrinted>
  <dcterms:created xsi:type="dcterms:W3CDTF">2019-09-02T07:52:00Z</dcterms:created>
  <dcterms:modified xsi:type="dcterms:W3CDTF">2019-09-05T12:05:00Z</dcterms:modified>
</cp:coreProperties>
</file>