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82" w:rsidRDefault="00D04D64" w:rsidP="00B47B82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D04D64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201073" r:id="rId5"/>
        </w:pict>
      </w:r>
    </w:p>
    <w:p w:rsidR="00B47B82" w:rsidRDefault="00B47B82" w:rsidP="00B47B8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47B82" w:rsidRDefault="00B47B82" w:rsidP="00B47B8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47B82" w:rsidRDefault="00B47B82" w:rsidP="00B47B82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47B82" w:rsidRDefault="00B47B82" w:rsidP="00B47B8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47B82" w:rsidRDefault="00B47B82" w:rsidP="00B47B8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47B82" w:rsidRDefault="00B47B82" w:rsidP="00B47B82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817EBA">
        <w:rPr>
          <w:rFonts w:ascii="Times New Roman" w:hAnsi="Times New Roman"/>
          <w:sz w:val="24"/>
          <w:szCs w:val="24"/>
        </w:rPr>
        <w:t>4315</w:t>
      </w:r>
      <w:r w:rsidR="00817EBA" w:rsidRPr="000F27C9">
        <w:rPr>
          <w:rFonts w:ascii="Times New Roman" w:hAnsi="Times New Roman"/>
          <w:sz w:val="24"/>
          <w:szCs w:val="24"/>
        </w:rPr>
        <w:t>-7</w:t>
      </w:r>
      <w:r w:rsidR="00817EBA">
        <w:rPr>
          <w:rFonts w:ascii="Times New Roman" w:hAnsi="Times New Roman"/>
          <w:sz w:val="24"/>
          <w:szCs w:val="24"/>
        </w:rPr>
        <w:t>5</w:t>
      </w:r>
      <w:r w:rsidR="00817EBA" w:rsidRPr="000F27C9">
        <w:rPr>
          <w:rFonts w:ascii="Times New Roman" w:hAnsi="Times New Roman"/>
          <w:sz w:val="24"/>
          <w:szCs w:val="24"/>
        </w:rPr>
        <w:t>-VII</w:t>
      </w:r>
    </w:p>
    <w:p w:rsidR="00B47B82" w:rsidRDefault="00B47B82" w:rsidP="00B47B8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A01A6" w:rsidRPr="008710E2" w:rsidRDefault="005A01A6" w:rsidP="005A01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</w:t>
      </w:r>
    </w:p>
    <w:p w:rsidR="005A01A6" w:rsidRPr="008710E2" w:rsidRDefault="005A01A6" w:rsidP="005A01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щодо встановлення (відновлення) меж земельної </w:t>
      </w:r>
    </w:p>
    <w:p w:rsidR="005A01A6" w:rsidRPr="008710E2" w:rsidRDefault="005A01A6" w:rsidP="005A01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ділянки в натурі  (на місцевості) та передачу земельної ділянки</w:t>
      </w:r>
    </w:p>
    <w:p w:rsidR="005A01A6" w:rsidRPr="008710E2" w:rsidRDefault="005A01A6" w:rsidP="005A01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комунальної власності у  спільну часткову власність громадянам </w:t>
      </w:r>
    </w:p>
    <w:p w:rsidR="005A01A6" w:rsidRPr="008710E2" w:rsidRDefault="005A01A6" w:rsidP="005A01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10E2">
        <w:rPr>
          <w:rFonts w:ascii="Times New Roman" w:hAnsi="Times New Roman"/>
          <w:sz w:val="24"/>
          <w:szCs w:val="24"/>
        </w:rPr>
        <w:t>Рощиній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Ганні Миколаївні  68/100 частки земельної ділянки, </w:t>
      </w:r>
    </w:p>
    <w:p w:rsidR="005A01A6" w:rsidRPr="008710E2" w:rsidRDefault="005A01A6" w:rsidP="005A01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10E2">
        <w:rPr>
          <w:rFonts w:ascii="Times New Roman" w:hAnsi="Times New Roman"/>
          <w:sz w:val="24"/>
          <w:szCs w:val="24"/>
        </w:rPr>
        <w:t>Рощиній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Марині Анатоліївні 32/100 частки</w:t>
      </w:r>
      <w:r w:rsidRPr="008710E2">
        <w:rPr>
          <w:rFonts w:ascii="Times New Roman" w:hAnsi="Times New Roman"/>
          <w:sz w:val="24"/>
          <w:szCs w:val="24"/>
        </w:rPr>
        <w:t xml:space="preserve"> земельної ділянки</w:t>
      </w:r>
    </w:p>
    <w:p w:rsidR="005A01A6" w:rsidRPr="008710E2" w:rsidRDefault="005A01A6" w:rsidP="005A01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A01A6" w:rsidRPr="008710E2" w:rsidRDefault="005A01A6" w:rsidP="005A01A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липня 2019 року №310/2-17,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proofErr w:type="spellStart"/>
      <w:r w:rsidRPr="008710E2">
        <w:rPr>
          <w:rFonts w:ascii="Times New Roman" w:hAnsi="Times New Roman"/>
          <w:sz w:val="24"/>
          <w:szCs w:val="24"/>
        </w:rPr>
        <w:t>Рощиної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 Ганни Миколаївни,  </w:t>
      </w:r>
      <w:proofErr w:type="spellStart"/>
      <w:r w:rsidRPr="008710E2">
        <w:rPr>
          <w:rFonts w:ascii="Times New Roman" w:hAnsi="Times New Roman"/>
          <w:sz w:val="24"/>
          <w:szCs w:val="24"/>
        </w:rPr>
        <w:t>Рощиної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Марини Анатоліївни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від 15 липня 2019 року №3950, </w:t>
      </w:r>
      <w:r w:rsidRPr="008710E2">
        <w:rPr>
          <w:rFonts w:ascii="Times New Roman" w:hAnsi="Times New Roman"/>
          <w:sz w:val="24"/>
          <w:szCs w:val="24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8710E2">
        <w:rPr>
          <w:rFonts w:ascii="Times New Roman" w:hAnsi="Times New Roman"/>
          <w:sz w:val="24"/>
          <w:szCs w:val="24"/>
          <w:lang w:eastAsia="zh-CN"/>
        </w:rPr>
        <w:t>відповідно до ст. ст. 12, 40, 79-1, 87, 88,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5A01A6" w:rsidRPr="008710E2" w:rsidRDefault="005A01A6" w:rsidP="005A01A6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A01A6" w:rsidRPr="008710E2" w:rsidRDefault="005A01A6" w:rsidP="005A01A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 w:rsidRPr="008710E2">
        <w:rPr>
          <w:rFonts w:ascii="Times New Roman" w:hAnsi="Times New Roman"/>
          <w:sz w:val="24"/>
          <w:szCs w:val="24"/>
        </w:rPr>
        <w:t xml:space="preserve">громадянам </w:t>
      </w:r>
      <w:proofErr w:type="spellStart"/>
      <w:r w:rsidRPr="008710E2">
        <w:rPr>
          <w:rFonts w:ascii="Times New Roman" w:hAnsi="Times New Roman"/>
          <w:sz w:val="24"/>
          <w:szCs w:val="24"/>
        </w:rPr>
        <w:t>Рощиній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Ганні Миколаївні, </w:t>
      </w:r>
      <w:proofErr w:type="spellStart"/>
      <w:r w:rsidRPr="008710E2">
        <w:rPr>
          <w:rFonts w:ascii="Times New Roman" w:hAnsi="Times New Roman"/>
          <w:sz w:val="24"/>
          <w:szCs w:val="24"/>
        </w:rPr>
        <w:t>Рощиній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Марині Анатоліївні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вулиця Водопійна, 90-а,  площею 0,0610 га</w:t>
      </w:r>
      <w:r w:rsidRPr="008710E2">
        <w:rPr>
          <w:rFonts w:ascii="Times New Roman" w:hAnsi="Times New Roman"/>
          <w:sz w:val="24"/>
          <w:szCs w:val="24"/>
          <w:lang w:eastAsia="ru-RU"/>
        </w:rPr>
        <w:t>, що додається.</w:t>
      </w:r>
    </w:p>
    <w:p w:rsidR="005A01A6" w:rsidRPr="008710E2" w:rsidRDefault="005A01A6" w:rsidP="005A01A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</w:t>
      </w:r>
      <w:r w:rsidRPr="008710E2">
        <w:rPr>
          <w:rFonts w:ascii="Times New Roman" w:hAnsi="Times New Roman"/>
          <w:sz w:val="24"/>
          <w:szCs w:val="24"/>
        </w:rPr>
        <w:t xml:space="preserve">у спільну часткову власність громадянам </w:t>
      </w:r>
      <w:proofErr w:type="spellStart"/>
      <w:r w:rsidRPr="008710E2">
        <w:rPr>
          <w:rFonts w:ascii="Times New Roman" w:hAnsi="Times New Roman"/>
          <w:sz w:val="24"/>
          <w:szCs w:val="24"/>
        </w:rPr>
        <w:t>Рощиній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Ганні Миколаївні  68/100 частки земельної ділянки, </w:t>
      </w:r>
      <w:proofErr w:type="spellStart"/>
      <w:r w:rsidRPr="008710E2">
        <w:rPr>
          <w:rFonts w:ascii="Times New Roman" w:hAnsi="Times New Roman"/>
          <w:sz w:val="24"/>
          <w:szCs w:val="24"/>
        </w:rPr>
        <w:t>Рощиній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Марині Анатоліївні 32/100 частки</w:t>
      </w:r>
      <w:r w:rsidRPr="008710E2">
        <w:rPr>
          <w:rFonts w:ascii="Times New Roman" w:hAnsi="Times New Roman"/>
          <w:sz w:val="24"/>
          <w:szCs w:val="24"/>
        </w:rPr>
        <w:t xml:space="preserve"> земельної ділянки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вулиця Водопійна, 90-а,  площею 0,0610 га, за рахунок земель населеного пункту м. Біла Церква. Кадастровий номер: 3210300000:03:012:0160.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A01A6" w:rsidRPr="008710E2" w:rsidRDefault="005A01A6" w:rsidP="005A01A6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3.Громадянам, зазначеним в цьому рішенні зареєструвати право власності на земельну ділянку в </w:t>
      </w:r>
      <w:r w:rsidRPr="008710E2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5A01A6" w:rsidRPr="008710E2" w:rsidRDefault="005A01A6" w:rsidP="005A01A6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A01A6" w:rsidRPr="008710E2" w:rsidRDefault="005A01A6" w:rsidP="005A01A6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5A01A6" w:rsidP="005A01A6">
      <w:pPr>
        <w:pStyle w:val="a3"/>
        <w:contextualSpacing/>
        <w:jc w:val="both"/>
      </w:pPr>
      <w:r w:rsidRPr="008710E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Г. Дикий</w:t>
      </w:r>
    </w:p>
    <w:sectPr w:rsidR="006F5D49" w:rsidSect="005A01A6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01A6"/>
    <w:rsid w:val="001A7A1C"/>
    <w:rsid w:val="00236AE8"/>
    <w:rsid w:val="005A01A6"/>
    <w:rsid w:val="005D546C"/>
    <w:rsid w:val="006F3276"/>
    <w:rsid w:val="006F5D49"/>
    <w:rsid w:val="00817EBA"/>
    <w:rsid w:val="0084435E"/>
    <w:rsid w:val="00A066BB"/>
    <w:rsid w:val="00A24D90"/>
    <w:rsid w:val="00B47B82"/>
    <w:rsid w:val="00D04D64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A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1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5A01A6"/>
  </w:style>
  <w:style w:type="paragraph" w:styleId="a4">
    <w:name w:val="Plain Text"/>
    <w:basedOn w:val="a"/>
    <w:link w:val="a5"/>
    <w:uiPriority w:val="99"/>
    <w:rsid w:val="00B47B82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B47B82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2045</Words>
  <Characters>1167</Characters>
  <Application>Microsoft Office Word</Application>
  <DocSecurity>0</DocSecurity>
  <Lines>9</Lines>
  <Paragraphs>6</Paragraphs>
  <ScaleCrop>false</ScaleCrop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2019-09-02T07:38:00Z</cp:lastPrinted>
  <dcterms:created xsi:type="dcterms:W3CDTF">2019-09-02T07:37:00Z</dcterms:created>
  <dcterms:modified xsi:type="dcterms:W3CDTF">2019-09-05T12:01:00Z</dcterms:modified>
</cp:coreProperties>
</file>