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5B" w:rsidRDefault="00552EF8" w:rsidP="00A53A5B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552EF8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198615" r:id="rId5"/>
        </w:pict>
      </w:r>
    </w:p>
    <w:p w:rsidR="00A53A5B" w:rsidRDefault="00A53A5B" w:rsidP="00A53A5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53A5B" w:rsidRDefault="00A53A5B" w:rsidP="00A53A5B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53A5B" w:rsidRDefault="00A53A5B" w:rsidP="00A53A5B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53A5B" w:rsidRDefault="00A53A5B" w:rsidP="00A53A5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53A5B" w:rsidRDefault="00A53A5B" w:rsidP="00A53A5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53A5B" w:rsidRDefault="00A53A5B" w:rsidP="00A53A5B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FC6428">
        <w:rPr>
          <w:rFonts w:ascii="Times New Roman" w:hAnsi="Times New Roman"/>
          <w:sz w:val="24"/>
          <w:szCs w:val="24"/>
        </w:rPr>
        <w:t>4260</w:t>
      </w:r>
      <w:r w:rsidR="00FC6428" w:rsidRPr="000F27C9">
        <w:rPr>
          <w:rFonts w:ascii="Times New Roman" w:hAnsi="Times New Roman"/>
          <w:sz w:val="24"/>
          <w:szCs w:val="24"/>
        </w:rPr>
        <w:t>-7</w:t>
      </w:r>
      <w:r w:rsidR="00FC6428">
        <w:rPr>
          <w:rFonts w:ascii="Times New Roman" w:hAnsi="Times New Roman"/>
          <w:sz w:val="24"/>
          <w:szCs w:val="24"/>
        </w:rPr>
        <w:t>5</w:t>
      </w:r>
      <w:r w:rsidR="00FC6428" w:rsidRPr="000F27C9">
        <w:rPr>
          <w:rFonts w:ascii="Times New Roman" w:hAnsi="Times New Roman"/>
          <w:sz w:val="24"/>
          <w:szCs w:val="24"/>
        </w:rPr>
        <w:t>-VII</w:t>
      </w:r>
    </w:p>
    <w:p w:rsidR="00A53A5B" w:rsidRDefault="00A53A5B" w:rsidP="00A53A5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77358" w:rsidRPr="008710E2" w:rsidRDefault="00877358" w:rsidP="008773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877358" w:rsidRPr="008710E2" w:rsidRDefault="00877358" w:rsidP="008773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877358" w:rsidRPr="008710E2" w:rsidRDefault="00877358" w:rsidP="008773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ділянки комунальної власності у  спільну часткову власність громадянам </w:t>
      </w:r>
    </w:p>
    <w:p w:rsidR="00877358" w:rsidRPr="008710E2" w:rsidRDefault="00877358" w:rsidP="008773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Семенову Артуру Олександровичу  1/2 частка земельної ділянки, </w:t>
      </w:r>
    </w:p>
    <w:p w:rsidR="00877358" w:rsidRPr="008710E2" w:rsidRDefault="00877358" w:rsidP="008773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Семеновій Ірині Олександрівні  1/2 частка земельної ділянки</w:t>
      </w:r>
    </w:p>
    <w:p w:rsidR="00877358" w:rsidRPr="008710E2" w:rsidRDefault="00877358" w:rsidP="008773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77358" w:rsidRPr="008710E2" w:rsidRDefault="00877358" w:rsidP="0087735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23.07.2019 року №306/2-17,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23.07.2019 року №184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r w:rsidRPr="008710E2">
        <w:rPr>
          <w:rFonts w:ascii="Times New Roman" w:hAnsi="Times New Roman"/>
          <w:sz w:val="24"/>
          <w:szCs w:val="24"/>
        </w:rPr>
        <w:t xml:space="preserve">Семенова Артура Олександровича, Семенової Ірини Олександрівни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від 25 червня 2019 року №3618, </w:t>
      </w:r>
      <w:r w:rsidRPr="008710E2">
        <w:rPr>
          <w:rFonts w:ascii="Times New Roman" w:hAnsi="Times New Roman"/>
          <w:sz w:val="24"/>
          <w:szCs w:val="24"/>
        </w:rPr>
        <w:t>проект землеустрою щодо відведення земельної ділянки, відповідно до ст. ст. 12, 40, 79-1, 87, 88,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877358" w:rsidRPr="008710E2" w:rsidRDefault="00877358" w:rsidP="0087735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77358" w:rsidRPr="008710E2" w:rsidRDefault="00877358" w:rsidP="00877358">
      <w:pPr>
        <w:tabs>
          <w:tab w:val="center" w:pos="4677"/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77358" w:rsidRPr="008710E2" w:rsidRDefault="00877358" w:rsidP="0087735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1.</w:t>
      </w:r>
      <w:r w:rsidRPr="008710E2">
        <w:rPr>
          <w:rFonts w:ascii="Times New Roman" w:hAnsi="Times New Roman"/>
          <w:sz w:val="24"/>
          <w:szCs w:val="24"/>
        </w:rPr>
        <w:t xml:space="preserve"> Затвердити проект землеустрою щодо відведення земельної ділянки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громадянам Семенову Артуру Олександровичу, Семеновій Ірині Олександрівні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вулиця Степана Бандери, 215А,  площею 0,0425 га</w:t>
      </w:r>
      <w:r w:rsidRPr="008710E2">
        <w:rPr>
          <w:rFonts w:ascii="Times New Roman" w:hAnsi="Times New Roman"/>
          <w:sz w:val="24"/>
          <w:szCs w:val="24"/>
          <w:lang w:eastAsia="ru-RU"/>
        </w:rPr>
        <w:t>, що додається.</w:t>
      </w:r>
    </w:p>
    <w:p w:rsidR="00877358" w:rsidRPr="008710E2" w:rsidRDefault="00877358" w:rsidP="0087735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</w:t>
      </w:r>
      <w:r w:rsidRPr="008710E2">
        <w:rPr>
          <w:rFonts w:ascii="Times New Roman" w:hAnsi="Times New Roman"/>
          <w:sz w:val="24"/>
          <w:szCs w:val="24"/>
        </w:rPr>
        <w:t>у спільну часткову власність громадянам Семенову Артуру Олександровичу  1/2 частка земельної ділянки,  Семеновій Ірині Олександрівні  1/2 частка земельної ділянки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вулиця Степана Бандери, 215А,  площею 0,0425 га, за рахунок земель населеного пункту м. Біла Церква. Кадастровий номер: 3210300000:03:028:0178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77358" w:rsidRPr="008710E2" w:rsidRDefault="00877358" w:rsidP="00877358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8710E2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877358" w:rsidRPr="008710E2" w:rsidRDefault="00877358" w:rsidP="00877358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77358" w:rsidRPr="008710E2" w:rsidRDefault="00877358" w:rsidP="00877358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877358" w:rsidP="00877358">
      <w:pPr>
        <w:pStyle w:val="a3"/>
        <w:contextualSpacing/>
        <w:jc w:val="both"/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Г. Дикий</w:t>
      </w:r>
    </w:p>
    <w:sectPr w:rsidR="006F5D49" w:rsidSect="0087735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7358"/>
    <w:rsid w:val="001A7A1C"/>
    <w:rsid w:val="004B19C1"/>
    <w:rsid w:val="00552EF8"/>
    <w:rsid w:val="00631C09"/>
    <w:rsid w:val="006F5D49"/>
    <w:rsid w:val="00874B1D"/>
    <w:rsid w:val="00877358"/>
    <w:rsid w:val="00A066BB"/>
    <w:rsid w:val="00A24D90"/>
    <w:rsid w:val="00A53A5B"/>
    <w:rsid w:val="00B51D43"/>
    <w:rsid w:val="00E775D4"/>
    <w:rsid w:val="00FC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5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3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877358"/>
  </w:style>
  <w:style w:type="paragraph" w:styleId="a4">
    <w:name w:val="Plain Text"/>
    <w:basedOn w:val="a"/>
    <w:link w:val="a5"/>
    <w:uiPriority w:val="99"/>
    <w:rsid w:val="00A53A5B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A53A5B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1849</Words>
  <Characters>1055</Characters>
  <Application>Microsoft Office Word</Application>
  <DocSecurity>0</DocSecurity>
  <Lines>8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2019-08-30T12:11:00Z</cp:lastPrinted>
  <dcterms:created xsi:type="dcterms:W3CDTF">2019-08-30T12:10:00Z</dcterms:created>
  <dcterms:modified xsi:type="dcterms:W3CDTF">2019-09-05T11:22:00Z</dcterms:modified>
</cp:coreProperties>
</file>