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4E" w:rsidRDefault="00775D8B" w:rsidP="00665D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75D8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602" r:id="rId5"/>
        </w:pict>
      </w:r>
    </w:p>
    <w:p w:rsidR="00665D4E" w:rsidRDefault="00665D4E" w:rsidP="00665D4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5D4E" w:rsidRDefault="00665D4E" w:rsidP="00665D4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65D4E" w:rsidRDefault="00665D4E" w:rsidP="00665D4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5D4E" w:rsidRDefault="00665D4E" w:rsidP="00665D4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5D4E" w:rsidRDefault="00665D4E" w:rsidP="00665D4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5D4E" w:rsidRDefault="00665D4E" w:rsidP="00665D4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B770F">
        <w:rPr>
          <w:rFonts w:ascii="Times New Roman" w:hAnsi="Times New Roman"/>
          <w:sz w:val="24"/>
          <w:szCs w:val="24"/>
        </w:rPr>
        <w:t>4232</w:t>
      </w:r>
      <w:r w:rsidR="008B770F" w:rsidRPr="000F27C9">
        <w:rPr>
          <w:rFonts w:ascii="Times New Roman" w:hAnsi="Times New Roman"/>
          <w:sz w:val="24"/>
          <w:szCs w:val="24"/>
        </w:rPr>
        <w:t>-7</w:t>
      </w:r>
      <w:r w:rsidR="008B770F">
        <w:rPr>
          <w:rFonts w:ascii="Times New Roman" w:hAnsi="Times New Roman"/>
          <w:sz w:val="24"/>
          <w:szCs w:val="24"/>
        </w:rPr>
        <w:t>5</w:t>
      </w:r>
      <w:r w:rsidR="008B770F" w:rsidRPr="000F27C9">
        <w:rPr>
          <w:rFonts w:ascii="Times New Roman" w:hAnsi="Times New Roman"/>
          <w:sz w:val="24"/>
          <w:szCs w:val="24"/>
        </w:rPr>
        <w:t>-VII</w:t>
      </w:r>
    </w:p>
    <w:p w:rsidR="00665D4E" w:rsidRDefault="00665D4E" w:rsidP="00665D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49E4" w:rsidRPr="008710E2" w:rsidRDefault="00B749E4" w:rsidP="00B74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B749E4" w:rsidRPr="008710E2" w:rsidRDefault="00B749E4" w:rsidP="00B74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749E4" w:rsidRPr="008710E2" w:rsidRDefault="00B749E4" w:rsidP="00B74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у власність громадянину Чуприні Дмитру Олександровичу</w:t>
      </w:r>
    </w:p>
    <w:p w:rsidR="00B749E4" w:rsidRPr="008710E2" w:rsidRDefault="00B749E4" w:rsidP="00B74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9E4" w:rsidRPr="008710E2" w:rsidRDefault="00B749E4" w:rsidP="00B749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8710E2">
        <w:rPr>
          <w:rFonts w:ascii="Times New Roman" w:hAnsi="Times New Roman"/>
          <w:sz w:val="24"/>
          <w:szCs w:val="24"/>
        </w:rPr>
        <w:t xml:space="preserve"> Чуприни Дмитра Олександровича від 07 червня 2019 року №3264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749E4" w:rsidRPr="008710E2" w:rsidRDefault="00B749E4" w:rsidP="00B749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749E4" w:rsidRPr="008710E2" w:rsidRDefault="00B749E4" w:rsidP="00B749E4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Чуприні Дмитру Олександровичу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8710E2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Новосельська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 в районі житлового будинку №1, орієнтовною площею 0,0200  га, за рахунок земель населеного пункту м. Біла Церква </w:t>
      </w:r>
      <w:r w:rsidRPr="008710E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відповідно до вимог ч. 7 ст. 118 Земельного кодексу України.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B749E4" w:rsidRPr="008710E2" w:rsidRDefault="00B749E4" w:rsidP="00B749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49E4" w:rsidRPr="008710E2" w:rsidRDefault="00B749E4" w:rsidP="00B749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9E4" w:rsidRPr="008710E2" w:rsidRDefault="00B749E4" w:rsidP="00B74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749E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9E4"/>
    <w:rsid w:val="001A7A1C"/>
    <w:rsid w:val="006021A7"/>
    <w:rsid w:val="00631C09"/>
    <w:rsid w:val="00665D4E"/>
    <w:rsid w:val="006F5D49"/>
    <w:rsid w:val="00775D8B"/>
    <w:rsid w:val="008B770F"/>
    <w:rsid w:val="00A066BB"/>
    <w:rsid w:val="00A24D90"/>
    <w:rsid w:val="00A91239"/>
    <w:rsid w:val="00B749E4"/>
    <w:rsid w:val="00E775D4"/>
    <w:rsid w:val="00E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65D4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65D4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2019-08-30T09:48:00Z</cp:lastPrinted>
  <dcterms:created xsi:type="dcterms:W3CDTF">2019-08-30T09:48:00Z</dcterms:created>
  <dcterms:modified xsi:type="dcterms:W3CDTF">2019-09-05T11:04:00Z</dcterms:modified>
</cp:coreProperties>
</file>